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1BDC6" w14:textId="48FFF20D" w:rsidR="009C374F" w:rsidRDefault="009C374F" w:rsidP="009C374F">
      <w:pPr>
        <w:pStyle w:val="Title"/>
        <w:rPr>
          <w:rFonts w:ascii="Calibri Light" w:hAnsi="Calibri Light" w:cs="Calibri Light"/>
          <w:b w:val="0"/>
          <w:sz w:val="24"/>
          <w:szCs w:val="24"/>
          <w:u w:val="single"/>
        </w:rPr>
      </w:pPr>
      <w:r w:rsidRPr="009C374F">
        <w:rPr>
          <w:rFonts w:ascii="Calibri Light" w:hAnsi="Calibri Light" w:cs="Calibri Light"/>
          <w:b w:val="0"/>
          <w:sz w:val="24"/>
          <w:szCs w:val="24"/>
          <w:u w:val="single"/>
        </w:rPr>
        <w:t>NOTICE OF INTRODUCTION AND POSTING OF PROPOSED ORDINANCE</w:t>
      </w:r>
    </w:p>
    <w:p w14:paraId="6A045186" w14:textId="65366D05" w:rsidR="00E343D0" w:rsidRPr="00E076B7" w:rsidRDefault="00E343D0" w:rsidP="00E343D0">
      <w:pPr>
        <w:pStyle w:val="BodyTextIndent"/>
        <w:jc w:val="both"/>
        <w:rPr>
          <w:rFonts w:ascii="Calibri Light" w:hAnsi="Calibri Light" w:cs="Calibri Light"/>
        </w:rPr>
      </w:pPr>
      <w:bookmarkStart w:id="0" w:name="_Hlk10175441"/>
      <w:bookmarkStart w:id="1" w:name="_Hlk10175425"/>
      <w:r w:rsidRPr="00E076B7">
        <w:rPr>
          <w:rFonts w:ascii="Calibri Light" w:hAnsi="Calibri Light" w:cs="Calibri Light"/>
        </w:rPr>
        <w:t>PLEASE TAKE NOTICE that a proposed Jamestown Charter Township Ordinance, No.</w:t>
      </w:r>
      <w:r>
        <w:rPr>
          <w:rFonts w:ascii="Calibri Light" w:hAnsi="Calibri Light" w:cs="Calibri Light"/>
        </w:rPr>
        <w:t xml:space="preserve"> </w:t>
      </w:r>
      <w:r w:rsidR="00796DE1">
        <w:rPr>
          <w:rFonts w:ascii="Calibri Light" w:hAnsi="Calibri Light" w:cs="Calibri Light"/>
        </w:rPr>
        <w:t>26-002</w:t>
      </w:r>
      <w:r>
        <w:rPr>
          <w:rFonts w:ascii="Calibri Light" w:hAnsi="Calibri Light" w:cs="Calibri Light"/>
        </w:rPr>
        <w:t xml:space="preserve"> </w:t>
      </w:r>
      <w:r w:rsidRPr="00E076B7">
        <w:rPr>
          <w:rFonts w:ascii="Calibri Light" w:hAnsi="Calibri Light" w:cs="Calibri Light"/>
        </w:rPr>
        <w:t>entitled, “</w:t>
      </w:r>
      <w:r>
        <w:rPr>
          <w:rFonts w:ascii="Calibri Light" w:hAnsi="Calibri Light" w:cs="Calibri Light"/>
        </w:rPr>
        <w:t>Jamestown Three</w:t>
      </w:r>
      <w:r w:rsidRPr="00E076B7">
        <w:rPr>
          <w:rFonts w:ascii="Calibri Light" w:hAnsi="Calibri Light" w:cs="Calibri Light"/>
        </w:rPr>
        <w:t xml:space="preserve"> Planned Development” was introduced and had its first reading at a meeting of the Jamestown Charter Township Board held on </w:t>
      </w:r>
      <w:r>
        <w:rPr>
          <w:rFonts w:ascii="Calibri Light" w:hAnsi="Calibri Light" w:cs="Calibri Light"/>
        </w:rPr>
        <w:t>December 15, 2025</w:t>
      </w:r>
      <w:r w:rsidRPr="00E076B7">
        <w:rPr>
          <w:rFonts w:ascii="Calibri Light" w:hAnsi="Calibri Light" w:cs="Calibri Light"/>
        </w:rPr>
        <w:t xml:space="preserve">. A second reading is scheduled for </w:t>
      </w:r>
      <w:r>
        <w:rPr>
          <w:rFonts w:ascii="Calibri Light" w:hAnsi="Calibri Light" w:cs="Calibri Light"/>
        </w:rPr>
        <w:t xml:space="preserve">January 19, </w:t>
      </w:r>
      <w:proofErr w:type="gramStart"/>
      <w:r>
        <w:rPr>
          <w:rFonts w:ascii="Calibri Light" w:hAnsi="Calibri Light" w:cs="Calibri Light"/>
        </w:rPr>
        <w:t>2025</w:t>
      </w:r>
      <w:proofErr w:type="gramEnd"/>
      <w:r w:rsidRPr="00E076B7">
        <w:rPr>
          <w:rFonts w:ascii="Calibri Light" w:hAnsi="Calibri Light" w:cs="Calibri Light"/>
        </w:rPr>
        <w:t xml:space="preserve"> at a meeting of the Jamestown Charter Township Board. </w:t>
      </w:r>
    </w:p>
    <w:p w14:paraId="42B86A48" w14:textId="77777777" w:rsidR="00E343D0" w:rsidRPr="00E076B7" w:rsidRDefault="00E343D0" w:rsidP="00E343D0">
      <w:pPr>
        <w:rPr>
          <w:rFonts w:ascii="Calibri Light" w:hAnsi="Calibri Light" w:cs="Calibri Light"/>
        </w:rPr>
      </w:pPr>
    </w:p>
    <w:p w14:paraId="37D21583" w14:textId="77777777" w:rsidR="00E343D0" w:rsidRPr="00E076B7" w:rsidRDefault="00E343D0" w:rsidP="00E343D0">
      <w:pPr>
        <w:ind w:firstLine="720"/>
        <w:rPr>
          <w:rFonts w:ascii="Calibri Light" w:hAnsi="Calibri Light" w:cs="Calibri Light"/>
        </w:rPr>
      </w:pPr>
      <w:r>
        <w:rPr>
          <w:rFonts w:ascii="Calibri Light" w:hAnsi="Calibri Light" w:cs="Calibri Light"/>
        </w:rPr>
        <w:t xml:space="preserve">The proposed Ordinance will </w:t>
      </w:r>
      <w:r>
        <w:rPr>
          <w:rFonts w:ascii="Calibri Light" w:hAnsi="Calibri Light" w:cs="Calibri Light"/>
          <w:bCs/>
        </w:rPr>
        <w:t xml:space="preserve">establish 13 condominium buildings (44 total dwelling units), park space, storm water detention, and related infrastructure within the Planned Development Zoning District. </w:t>
      </w:r>
    </w:p>
    <w:p w14:paraId="119015C3" w14:textId="77777777" w:rsidR="00E343D0" w:rsidRPr="00E076B7" w:rsidRDefault="00E343D0" w:rsidP="00E343D0">
      <w:pPr>
        <w:rPr>
          <w:rFonts w:ascii="Calibri Light" w:hAnsi="Calibri Light" w:cs="Calibri Light"/>
        </w:rPr>
      </w:pPr>
    </w:p>
    <w:p w14:paraId="5F9FA524" w14:textId="77777777" w:rsidR="00E343D0" w:rsidRPr="00E076B7" w:rsidRDefault="00E343D0" w:rsidP="00E343D0">
      <w:pPr>
        <w:ind w:firstLine="720"/>
        <w:rPr>
          <w:rFonts w:ascii="Calibri Light" w:hAnsi="Calibri Light" w:cs="Calibri Light"/>
        </w:rPr>
      </w:pPr>
      <w:r w:rsidRPr="00E076B7">
        <w:rPr>
          <w:rFonts w:ascii="Calibri Light" w:hAnsi="Calibri Light" w:cs="Calibri Light"/>
        </w:rPr>
        <w:t xml:space="preserve">PLEASE TAKE FURTHER NOTICE that the Ordinance has been posted in the office of the Jamestown Charter Township Clerk Jamestown Charter Township Hall, 2380 Riley Street, </w:t>
      </w:r>
      <w:r>
        <w:rPr>
          <w:rFonts w:ascii="Calibri Light" w:hAnsi="Calibri Light" w:cs="Calibri Light"/>
        </w:rPr>
        <w:t>Hudsonville</w:t>
      </w:r>
      <w:r w:rsidRPr="00E076B7">
        <w:rPr>
          <w:rFonts w:ascii="Calibri Light" w:hAnsi="Calibri Light" w:cs="Calibri Light"/>
        </w:rPr>
        <w:t>, Michigan, 4942</w:t>
      </w:r>
      <w:r>
        <w:rPr>
          <w:rFonts w:ascii="Calibri Light" w:hAnsi="Calibri Light" w:cs="Calibri Light"/>
        </w:rPr>
        <w:t>6</w:t>
      </w:r>
      <w:r w:rsidRPr="00E076B7">
        <w:rPr>
          <w:rFonts w:ascii="Calibri Light" w:hAnsi="Calibri Light" w:cs="Calibri Light"/>
        </w:rPr>
        <w:t>, (Phone 616-896-8376), and on the Township website at www.twp.jamestown.mi.us.</w:t>
      </w:r>
    </w:p>
    <w:p w14:paraId="0A8F44FA" w14:textId="77777777" w:rsidR="00E343D0" w:rsidRPr="00E076B7" w:rsidRDefault="00E343D0" w:rsidP="00E343D0">
      <w:pPr>
        <w:rPr>
          <w:rFonts w:ascii="Calibri Light" w:hAnsi="Calibri Light" w:cs="Calibri Light"/>
        </w:rPr>
      </w:pPr>
    </w:p>
    <w:p w14:paraId="0AF9CB54" w14:textId="74014B27" w:rsidR="008106DA" w:rsidRPr="00E076B7" w:rsidRDefault="00E343D0" w:rsidP="00E343D0">
      <w:pPr>
        <w:rPr>
          <w:rFonts w:ascii="Calibri Light" w:hAnsi="Calibri Light" w:cs="Calibri Light"/>
        </w:rPr>
      </w:pPr>
      <w:r w:rsidRPr="00E076B7">
        <w:rPr>
          <w:rFonts w:ascii="Calibri Light" w:hAnsi="Calibri Light" w:cs="Calibri Light"/>
        </w:rPr>
        <w:t xml:space="preserve">Dated: </w:t>
      </w:r>
      <w:r>
        <w:rPr>
          <w:rFonts w:ascii="Calibri Light" w:hAnsi="Calibri Light" w:cs="Calibri Light"/>
        </w:rPr>
        <w:t>December 30, 2025</w:t>
      </w:r>
      <w:r w:rsidRPr="00E076B7">
        <w:rPr>
          <w:rFonts w:ascii="Calibri Light" w:hAnsi="Calibri Light" w:cs="Calibri Light"/>
        </w:rPr>
        <w:tab/>
      </w:r>
      <w:r w:rsidRPr="00E076B7">
        <w:rPr>
          <w:rFonts w:ascii="Calibri Light" w:hAnsi="Calibri Light" w:cs="Calibri Light"/>
        </w:rPr>
        <w:tab/>
      </w:r>
      <w:r w:rsidR="008106DA" w:rsidRPr="00E076B7">
        <w:rPr>
          <w:rFonts w:ascii="Calibri Light" w:hAnsi="Calibri Light" w:cs="Calibri Light"/>
        </w:rPr>
        <w:tab/>
      </w:r>
      <w:r w:rsidR="008106DA" w:rsidRPr="00E076B7">
        <w:rPr>
          <w:rFonts w:ascii="Calibri Light" w:hAnsi="Calibri Light" w:cs="Calibri Light"/>
        </w:rPr>
        <w:tab/>
        <w:t>_________________________________</w:t>
      </w:r>
    </w:p>
    <w:p w14:paraId="66250EBC" w14:textId="4E37FB39" w:rsidR="0003614F" w:rsidRDefault="0003614F" w:rsidP="0003614F">
      <w:pPr>
        <w:rPr>
          <w:rFonts w:ascii="Calibri Light" w:hAnsi="Calibri Light" w:cs="Calibri Light"/>
        </w:rPr>
      </w:pP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t>Candy DeHaan, Clerk</w:t>
      </w:r>
    </w:p>
    <w:p w14:paraId="36B33876" w14:textId="77777777" w:rsidR="0003614F" w:rsidRDefault="0003614F" w:rsidP="0003614F">
      <w:pPr>
        <w:ind w:left="5040"/>
        <w:rPr>
          <w:rFonts w:ascii="Calibri Light" w:hAnsi="Calibri Light" w:cs="Calibri Light"/>
        </w:rPr>
      </w:pPr>
      <w:r>
        <w:rPr>
          <w:rFonts w:ascii="Calibri Light" w:hAnsi="Calibri Light" w:cs="Calibri Light"/>
        </w:rPr>
        <w:t>Jamestown Charter Township</w:t>
      </w:r>
    </w:p>
    <w:bookmarkEnd w:id="0"/>
    <w:bookmarkEnd w:id="1"/>
    <w:p w14:paraId="1489CB81" w14:textId="77777777" w:rsidR="0003614F" w:rsidRDefault="0003614F" w:rsidP="0003614F">
      <w:pPr>
        <w:tabs>
          <w:tab w:val="right" w:pos="9360"/>
        </w:tabs>
        <w:rPr>
          <w:rFonts w:ascii="Calibri Light" w:hAnsi="Calibri Light" w:cs="Calibri Light"/>
        </w:rPr>
      </w:pPr>
    </w:p>
    <w:p w14:paraId="5277B903" w14:textId="77777777" w:rsidR="00097F6D" w:rsidRPr="009C374F" w:rsidRDefault="00097F6D" w:rsidP="00097F6D">
      <w:pPr>
        <w:jc w:val="center"/>
        <w:rPr>
          <w:rFonts w:ascii="Calibri Light" w:hAnsi="Calibri Light" w:cs="Calibri Light"/>
          <w:b/>
        </w:rPr>
      </w:pPr>
    </w:p>
    <w:p w14:paraId="56018201" w14:textId="77777777" w:rsidR="00097F6D" w:rsidRPr="009C374F" w:rsidRDefault="00097F6D" w:rsidP="00097F6D">
      <w:pPr>
        <w:jc w:val="center"/>
        <w:rPr>
          <w:rFonts w:ascii="Calibri Light" w:hAnsi="Calibri Light" w:cs="Calibri Light"/>
          <w:b/>
        </w:rPr>
      </w:pPr>
    </w:p>
    <w:p w14:paraId="12E53902" w14:textId="77777777" w:rsidR="00097F6D" w:rsidRPr="009C374F" w:rsidRDefault="00097F6D" w:rsidP="00097F6D">
      <w:pPr>
        <w:jc w:val="center"/>
        <w:rPr>
          <w:rFonts w:ascii="Calibri Light" w:hAnsi="Calibri Light" w:cs="Calibri Light"/>
          <w:b/>
        </w:rPr>
      </w:pPr>
    </w:p>
    <w:p w14:paraId="7EC8B0A1" w14:textId="77777777" w:rsidR="00097F6D" w:rsidRPr="009C374F" w:rsidRDefault="00097F6D" w:rsidP="00097F6D">
      <w:pPr>
        <w:jc w:val="center"/>
        <w:rPr>
          <w:rFonts w:ascii="Calibri Light" w:hAnsi="Calibri Light" w:cs="Calibri Light"/>
          <w:b/>
        </w:rPr>
      </w:pPr>
    </w:p>
    <w:p w14:paraId="78CE62E9" w14:textId="77777777" w:rsidR="00097F6D" w:rsidRPr="009C374F" w:rsidRDefault="00097F6D" w:rsidP="00783F53">
      <w:pPr>
        <w:pStyle w:val="HeadingCtr"/>
        <w:rPr>
          <w:rFonts w:ascii="Calibri Light" w:hAnsi="Calibri Light" w:cs="Calibri Light"/>
        </w:rPr>
      </w:pPr>
    </w:p>
    <w:p w14:paraId="616355E9" w14:textId="77777777" w:rsidR="00097F6D" w:rsidRPr="009C374F" w:rsidRDefault="00097F6D" w:rsidP="00097F6D">
      <w:pPr>
        <w:pStyle w:val="HeadingCtr"/>
        <w:jc w:val="both"/>
        <w:rPr>
          <w:rFonts w:ascii="Calibri Light" w:hAnsi="Calibri Light" w:cs="Calibri Light"/>
        </w:rPr>
      </w:pPr>
    </w:p>
    <w:p w14:paraId="3AE3C448" w14:textId="77777777" w:rsidR="00097F6D" w:rsidRPr="009C374F" w:rsidRDefault="00097F6D" w:rsidP="00783F53">
      <w:pPr>
        <w:pStyle w:val="HeadingCtr"/>
        <w:rPr>
          <w:rFonts w:ascii="Calibri Light" w:hAnsi="Calibri Light" w:cs="Calibri Light"/>
        </w:rPr>
      </w:pPr>
    </w:p>
    <w:p w14:paraId="0ADB83D9" w14:textId="77777777" w:rsidR="00097F6D" w:rsidRPr="009C374F" w:rsidRDefault="00097F6D" w:rsidP="00097F6D">
      <w:pPr>
        <w:rPr>
          <w:rFonts w:ascii="Calibri Light" w:hAnsi="Calibri Light" w:cs="Calibri Light"/>
        </w:rPr>
      </w:pPr>
    </w:p>
    <w:p w14:paraId="225DD036" w14:textId="77777777" w:rsidR="00097F6D" w:rsidRPr="009C374F" w:rsidRDefault="00097F6D" w:rsidP="00097F6D">
      <w:pPr>
        <w:rPr>
          <w:rFonts w:ascii="Calibri Light" w:hAnsi="Calibri Light" w:cs="Calibri Light"/>
        </w:rPr>
      </w:pPr>
    </w:p>
    <w:p w14:paraId="3FB44C50" w14:textId="77777777" w:rsidR="00097F6D" w:rsidRPr="009C374F" w:rsidRDefault="00097F6D" w:rsidP="00097F6D">
      <w:pPr>
        <w:rPr>
          <w:rFonts w:ascii="Calibri Light" w:hAnsi="Calibri Light" w:cs="Calibri Light"/>
        </w:rPr>
      </w:pPr>
    </w:p>
    <w:p w14:paraId="02E076A7" w14:textId="77777777" w:rsidR="00097F6D" w:rsidRPr="009C374F" w:rsidRDefault="00097F6D" w:rsidP="00097F6D">
      <w:pPr>
        <w:rPr>
          <w:rFonts w:ascii="Calibri Light" w:hAnsi="Calibri Light" w:cs="Calibri Light"/>
        </w:rPr>
      </w:pPr>
    </w:p>
    <w:p w14:paraId="7834931F" w14:textId="77777777" w:rsidR="00097F6D" w:rsidRPr="009C374F" w:rsidRDefault="00097F6D" w:rsidP="00097F6D">
      <w:pPr>
        <w:rPr>
          <w:rFonts w:ascii="Calibri Light" w:hAnsi="Calibri Light" w:cs="Calibri Light"/>
        </w:rPr>
      </w:pPr>
    </w:p>
    <w:p w14:paraId="13FCFDC9" w14:textId="77777777" w:rsidR="00097F6D" w:rsidRPr="009C374F" w:rsidRDefault="00097F6D" w:rsidP="00097F6D">
      <w:pPr>
        <w:rPr>
          <w:rFonts w:ascii="Calibri Light" w:hAnsi="Calibri Light" w:cs="Calibri Light"/>
        </w:rPr>
      </w:pPr>
    </w:p>
    <w:p w14:paraId="6BA0B340" w14:textId="77777777" w:rsidR="00097F6D" w:rsidRPr="009C374F" w:rsidRDefault="00097F6D" w:rsidP="00097F6D">
      <w:pPr>
        <w:rPr>
          <w:rFonts w:ascii="Calibri Light" w:hAnsi="Calibri Light" w:cs="Calibri Light"/>
        </w:rPr>
      </w:pPr>
    </w:p>
    <w:p w14:paraId="0F09970A" w14:textId="77777777" w:rsidR="00097F6D" w:rsidRPr="009C374F" w:rsidRDefault="00097F6D" w:rsidP="00097F6D">
      <w:pPr>
        <w:rPr>
          <w:rFonts w:ascii="Calibri Light" w:hAnsi="Calibri Light" w:cs="Calibri Light"/>
        </w:rPr>
      </w:pPr>
    </w:p>
    <w:p w14:paraId="7DF4069D" w14:textId="77777777" w:rsidR="00097F6D" w:rsidRPr="009C374F" w:rsidRDefault="00097F6D" w:rsidP="00097F6D">
      <w:pPr>
        <w:rPr>
          <w:rFonts w:ascii="Calibri Light" w:hAnsi="Calibri Light" w:cs="Calibri Light"/>
        </w:rPr>
      </w:pPr>
    </w:p>
    <w:p w14:paraId="15AEA6C7" w14:textId="77777777" w:rsidR="00097F6D" w:rsidRPr="009C374F" w:rsidRDefault="00097F6D" w:rsidP="00097F6D">
      <w:pPr>
        <w:rPr>
          <w:rFonts w:ascii="Calibri Light" w:hAnsi="Calibri Light" w:cs="Calibri Light"/>
        </w:rPr>
      </w:pPr>
    </w:p>
    <w:p w14:paraId="6840EFF1" w14:textId="77777777" w:rsidR="00097F6D" w:rsidRPr="009C374F" w:rsidRDefault="00097F6D" w:rsidP="00097F6D">
      <w:pPr>
        <w:rPr>
          <w:rFonts w:ascii="Calibri Light" w:hAnsi="Calibri Light" w:cs="Calibri Light"/>
        </w:rPr>
      </w:pPr>
    </w:p>
    <w:p w14:paraId="1E41CD9D" w14:textId="77777777" w:rsidR="00097F6D" w:rsidRPr="009C374F" w:rsidRDefault="00097F6D" w:rsidP="00097F6D">
      <w:pPr>
        <w:rPr>
          <w:rFonts w:ascii="Calibri Light" w:hAnsi="Calibri Light" w:cs="Calibri Light"/>
        </w:rPr>
      </w:pPr>
    </w:p>
    <w:p w14:paraId="5D79CA70" w14:textId="77777777" w:rsidR="00097F6D" w:rsidRPr="009C374F" w:rsidRDefault="00097F6D" w:rsidP="00097F6D">
      <w:pPr>
        <w:rPr>
          <w:rFonts w:ascii="Calibri Light" w:hAnsi="Calibri Light" w:cs="Calibri Light"/>
        </w:rPr>
      </w:pPr>
    </w:p>
    <w:p w14:paraId="19165075" w14:textId="77777777" w:rsidR="006E4E5B" w:rsidRDefault="006E4E5B" w:rsidP="00097F6D">
      <w:pPr>
        <w:rPr>
          <w:rFonts w:ascii="Calibri Light" w:hAnsi="Calibri Light" w:cs="Calibri Light"/>
        </w:rPr>
      </w:pPr>
    </w:p>
    <w:p w14:paraId="2C7078D1" w14:textId="2F1BA69C" w:rsidR="00097F6D" w:rsidRPr="009C374F" w:rsidRDefault="00097F6D" w:rsidP="00097F6D">
      <w:pPr>
        <w:rPr>
          <w:rFonts w:ascii="Calibri Light" w:hAnsi="Calibri Light" w:cs="Calibri Light"/>
        </w:rPr>
      </w:pPr>
      <w:r w:rsidRPr="009C374F">
        <w:rPr>
          <w:rFonts w:ascii="Calibri Light" w:hAnsi="Calibri Light" w:cs="Calibri Light"/>
        </w:rPr>
        <w:lastRenderedPageBreak/>
        <w:t xml:space="preserve">The following Ordinance was introduced and a first reading completed at the Jamestown Charter Township Board meeting on </w:t>
      </w:r>
      <w:r w:rsidR="00E343D0">
        <w:rPr>
          <w:rFonts w:ascii="Calibri Light" w:hAnsi="Calibri Light" w:cs="Calibri Light"/>
        </w:rPr>
        <w:t>December 15, 20</w:t>
      </w:r>
      <w:r w:rsidR="008D66B1">
        <w:rPr>
          <w:rFonts w:ascii="Calibri Light" w:hAnsi="Calibri Light" w:cs="Calibri Light"/>
        </w:rPr>
        <w:t>2</w:t>
      </w:r>
      <w:r w:rsidR="00E343D0">
        <w:rPr>
          <w:rFonts w:ascii="Calibri Light" w:hAnsi="Calibri Light" w:cs="Calibri Light"/>
        </w:rPr>
        <w:t>5</w:t>
      </w:r>
      <w:r w:rsidR="0003614F">
        <w:rPr>
          <w:rFonts w:ascii="Calibri Light" w:hAnsi="Calibri Light" w:cs="Calibri Light"/>
        </w:rPr>
        <w:t>.</w:t>
      </w:r>
    </w:p>
    <w:p w14:paraId="194A7173" w14:textId="77777777" w:rsidR="009C374F" w:rsidRDefault="009C374F" w:rsidP="009C374F">
      <w:pPr>
        <w:pStyle w:val="HeadingCtr"/>
        <w:rPr>
          <w:rFonts w:ascii="Calibri Light" w:hAnsi="Calibri Light" w:cs="Calibri Light"/>
        </w:rPr>
      </w:pPr>
    </w:p>
    <w:p w14:paraId="0602A520" w14:textId="4081F114" w:rsidR="00E343D0" w:rsidRPr="00C26BC1" w:rsidRDefault="00E343D0" w:rsidP="00E343D0">
      <w:pPr>
        <w:pStyle w:val="HeadingCtr"/>
        <w:rPr>
          <w:rFonts w:ascii="Calibri Light" w:hAnsi="Calibri Light" w:cs="Calibri Light"/>
        </w:rPr>
      </w:pPr>
      <w:r w:rsidRPr="00C26BC1">
        <w:rPr>
          <w:rFonts w:ascii="Calibri Light" w:hAnsi="Calibri Light" w:cs="Calibri Light"/>
        </w:rPr>
        <w:t xml:space="preserve">ORDINANCE NO. </w:t>
      </w:r>
      <w:r w:rsidR="001B58F8">
        <w:rPr>
          <w:rFonts w:ascii="Calibri Light" w:hAnsi="Calibri Light" w:cs="Calibri Light"/>
        </w:rPr>
        <w:t>26-002</w:t>
      </w:r>
    </w:p>
    <w:p w14:paraId="2E8576B2" w14:textId="77777777" w:rsidR="00E343D0" w:rsidRPr="00C26BC1" w:rsidRDefault="00E343D0" w:rsidP="00E343D0">
      <w:pPr>
        <w:pStyle w:val="HeadingCtr"/>
        <w:rPr>
          <w:rFonts w:ascii="Calibri Light" w:hAnsi="Calibri Light" w:cs="Calibri Light"/>
          <w:b w:val="0"/>
        </w:rPr>
      </w:pPr>
      <w:bookmarkStart w:id="2" w:name="_Hlk504056617"/>
      <w:r w:rsidRPr="00C26BC1">
        <w:rPr>
          <w:rFonts w:ascii="Calibri Light" w:hAnsi="Calibri Light" w:cs="Calibri Light"/>
        </w:rPr>
        <w:t xml:space="preserve">AN ORDINANCE TO AMEND THE ZONING ORDINANCE </w:t>
      </w:r>
      <w:r w:rsidRPr="00C26BC1">
        <w:rPr>
          <w:rFonts w:ascii="Calibri Light" w:hAnsi="Calibri Light" w:cs="Calibri Light"/>
        </w:rPr>
        <w:br/>
        <w:t>OF THE CHARTER TOWNSHIP OF JAMESTOWN</w:t>
      </w:r>
    </w:p>
    <w:p w14:paraId="51275BBC" w14:textId="77777777" w:rsidR="00E343D0" w:rsidRPr="00C26BC1" w:rsidRDefault="00E343D0" w:rsidP="00E343D0">
      <w:pPr>
        <w:pStyle w:val="HeadingCtr"/>
        <w:rPr>
          <w:rFonts w:ascii="Calibri Light" w:hAnsi="Calibri Light" w:cs="Calibri Light"/>
        </w:rPr>
      </w:pPr>
      <w:r w:rsidRPr="00F0640A">
        <w:rPr>
          <w:rFonts w:ascii="Calibri Light" w:hAnsi="Calibri Light" w:cs="Calibri Light"/>
        </w:rPr>
        <w:t>[</w:t>
      </w:r>
      <w:r>
        <w:rPr>
          <w:rFonts w:ascii="Calibri Light" w:hAnsi="Calibri Light" w:cs="Calibri Light"/>
        </w:rPr>
        <w:t>Jamestown Three</w:t>
      </w:r>
      <w:r w:rsidRPr="00C26BC1">
        <w:rPr>
          <w:rFonts w:ascii="Calibri Light" w:hAnsi="Calibri Light" w:cs="Calibri Light"/>
        </w:rPr>
        <w:t xml:space="preserve"> Planned Development]</w:t>
      </w:r>
    </w:p>
    <w:p w14:paraId="6DF729AA" w14:textId="77777777" w:rsidR="00E343D0" w:rsidRPr="00C26BC1" w:rsidRDefault="00E343D0" w:rsidP="00E343D0">
      <w:pPr>
        <w:ind w:firstLine="720"/>
        <w:rPr>
          <w:rFonts w:ascii="Calibri Light" w:hAnsi="Calibri Light" w:cs="Calibri Light"/>
        </w:rPr>
      </w:pPr>
      <w:r w:rsidRPr="00C26BC1">
        <w:rPr>
          <w:rFonts w:ascii="Calibri Light" w:hAnsi="Calibri Light" w:cs="Calibri Light"/>
        </w:rPr>
        <w:t>THE CHARTER TOWNSHIP OF JAMESTOWN, COUNTY OF OTTAWA, AND STATE OF MICHIGAN ORDAINS:</w:t>
      </w:r>
    </w:p>
    <w:p w14:paraId="3E064DF4" w14:textId="77777777" w:rsidR="00E343D0" w:rsidRPr="00C26BC1" w:rsidRDefault="00E343D0" w:rsidP="00E343D0">
      <w:pPr>
        <w:rPr>
          <w:rFonts w:ascii="Calibri Light" w:hAnsi="Calibri Light" w:cs="Calibri Light"/>
        </w:rPr>
      </w:pPr>
    </w:p>
    <w:p w14:paraId="12E95266" w14:textId="77777777" w:rsidR="00E343D0" w:rsidRPr="00DF6908" w:rsidRDefault="00E343D0" w:rsidP="00E343D0">
      <w:pPr>
        <w:pStyle w:val="DoubleParaNumber"/>
        <w:rPr>
          <w:rFonts w:ascii="Calibri Light" w:hAnsi="Calibri Light" w:cs="Calibri Light"/>
        </w:rPr>
      </w:pPr>
      <w:r w:rsidRPr="00C26BC1">
        <w:rPr>
          <w:rFonts w:ascii="Calibri Light" w:hAnsi="Calibri Light" w:cs="Calibri Light"/>
          <w:b/>
        </w:rPr>
        <w:t>Planned Development</w:t>
      </w:r>
      <w:r w:rsidRPr="00C26BC1">
        <w:rPr>
          <w:rFonts w:ascii="Calibri Light" w:hAnsi="Calibri Light" w:cs="Calibri Light"/>
        </w:rPr>
        <w:t xml:space="preserve">.  Section 5.1 of the Zoning Ordinance of the Charter Township of Jamestown, being the Zoning Map, is hereby amended so as to rezone the following described lands from its current </w:t>
      </w:r>
      <w:r>
        <w:rPr>
          <w:rFonts w:ascii="Calibri Light" w:hAnsi="Calibri Light" w:cs="Calibri Light"/>
        </w:rPr>
        <w:t xml:space="preserve">R-1 Residential Zoning District </w:t>
      </w:r>
      <w:r w:rsidRPr="00C26BC1">
        <w:rPr>
          <w:rFonts w:ascii="Calibri Light" w:hAnsi="Calibri Light" w:cs="Calibri Light"/>
        </w:rPr>
        <w:t xml:space="preserve">to </w:t>
      </w:r>
      <w:r>
        <w:rPr>
          <w:rFonts w:ascii="Calibri Light" w:hAnsi="Calibri Light" w:cs="Calibri Light"/>
        </w:rPr>
        <w:t>a Planned Development (PD) District</w:t>
      </w:r>
      <w:r w:rsidRPr="00C26BC1">
        <w:rPr>
          <w:rFonts w:ascii="Calibri Light" w:hAnsi="Calibri Light" w:cs="Calibri Light"/>
        </w:rPr>
        <w:t xml:space="preserve">, in accordance with the Development Plan (defined in Section 2(a), below) of </w:t>
      </w:r>
      <w:r>
        <w:rPr>
          <w:rFonts w:ascii="Calibri Light" w:hAnsi="Calibri Light" w:cs="Calibri Light"/>
        </w:rPr>
        <w:t xml:space="preserve">Jamestown Three </w:t>
      </w:r>
      <w:r w:rsidRPr="00C26BC1">
        <w:rPr>
          <w:rFonts w:ascii="Calibri Light" w:hAnsi="Calibri Light" w:cs="Calibri Light"/>
        </w:rPr>
        <w:t>(the “Development”).  The property is described as follows:</w:t>
      </w:r>
    </w:p>
    <w:p w14:paraId="1C0AD4D8" w14:textId="77777777" w:rsidR="00E343D0" w:rsidRDefault="00E343D0" w:rsidP="00E343D0">
      <w:pPr>
        <w:autoSpaceDE w:val="0"/>
        <w:autoSpaceDN w:val="0"/>
        <w:adjustRightInd w:val="0"/>
        <w:ind w:left="720" w:right="720"/>
        <w:rPr>
          <w:rFonts w:ascii="Calibri Light" w:hAnsi="Calibri Light" w:cs="Calibri Light"/>
        </w:rPr>
      </w:pPr>
      <w:r w:rsidRPr="004D6DF4">
        <w:rPr>
          <w:rFonts w:ascii="Calibri Light" w:hAnsi="Calibri Light" w:cs="Calibri Light"/>
        </w:rPr>
        <w:t>S 10 A OF N 30 A OF W 5/8 OF W 1/2 OF SW 1/4, EXC S 132 FT, ALSO EXC W 50 FT FOR RD R/W. SEC 9 T5N R13W</w:t>
      </w:r>
    </w:p>
    <w:p w14:paraId="66942860" w14:textId="77777777" w:rsidR="00E343D0" w:rsidRPr="00C26BC1" w:rsidRDefault="00E343D0" w:rsidP="00E343D0">
      <w:pPr>
        <w:autoSpaceDE w:val="0"/>
        <w:autoSpaceDN w:val="0"/>
        <w:adjustRightInd w:val="0"/>
        <w:ind w:left="720" w:right="720"/>
        <w:rPr>
          <w:rFonts w:ascii="Calibri Light" w:hAnsi="Calibri Light" w:cs="Calibri Light"/>
        </w:rPr>
      </w:pPr>
    </w:p>
    <w:p w14:paraId="5CDDD6C5" w14:textId="77777777" w:rsidR="00E343D0" w:rsidRPr="00C26BC1" w:rsidRDefault="00E343D0" w:rsidP="00E343D0">
      <w:pPr>
        <w:pStyle w:val="DoubleParaNumber"/>
        <w:rPr>
          <w:rFonts w:ascii="Calibri Light" w:hAnsi="Calibri Light" w:cs="Calibri Light"/>
        </w:rPr>
      </w:pPr>
      <w:r w:rsidRPr="00C26BC1">
        <w:rPr>
          <w:rFonts w:ascii="Calibri Light" w:hAnsi="Calibri Light" w:cs="Calibri Light"/>
        </w:rPr>
        <w:t xml:space="preserve">Terms and Conditions of the Planned Development.  The rezoning of the above-described lands to the Planned Development District, in accordance with the Development Plan is expressly subject to </w:t>
      </w:r>
      <w:proofErr w:type="gramStart"/>
      <w:r w:rsidRPr="00C26BC1">
        <w:rPr>
          <w:rFonts w:ascii="Calibri Light" w:hAnsi="Calibri Light" w:cs="Calibri Light"/>
        </w:rPr>
        <w:t>all of</w:t>
      </w:r>
      <w:proofErr w:type="gramEnd"/>
      <w:r w:rsidRPr="00C26BC1">
        <w:rPr>
          <w:rFonts w:ascii="Calibri Light" w:hAnsi="Calibri Light" w:cs="Calibri Light"/>
        </w:rPr>
        <w:t xml:space="preserve"> the following terms and conditions:</w:t>
      </w:r>
    </w:p>
    <w:p w14:paraId="458532FC" w14:textId="77777777" w:rsidR="00E343D0" w:rsidRPr="00997AAB" w:rsidRDefault="00E343D0" w:rsidP="00E343D0">
      <w:pPr>
        <w:pStyle w:val="Heading2"/>
        <w:numPr>
          <w:ilvl w:val="1"/>
          <w:numId w:val="33"/>
        </w:numPr>
        <w:tabs>
          <w:tab w:val="clear" w:pos="-31680"/>
        </w:tabs>
        <w:rPr>
          <w:rFonts w:ascii="Calibri Light" w:hAnsi="Calibri Light" w:cs="Calibri Light"/>
        </w:rPr>
      </w:pPr>
      <w:r w:rsidRPr="00C26BC1">
        <w:rPr>
          <w:rFonts w:ascii="Calibri Light" w:hAnsi="Calibri Light" w:cs="Calibri Light"/>
          <w:u w:val="single"/>
        </w:rPr>
        <w:t>Development Plan.</w:t>
      </w:r>
      <w:r w:rsidRPr="00C26BC1">
        <w:rPr>
          <w:rFonts w:ascii="Calibri Light" w:hAnsi="Calibri Light" w:cs="Calibri Light"/>
        </w:rPr>
        <w:t xml:space="preserve">  The Development Plan collectively includes:</w:t>
      </w:r>
      <w:r>
        <w:rPr>
          <w:rFonts w:ascii="Calibri Light" w:hAnsi="Calibri Light" w:cs="Calibri Light"/>
        </w:rPr>
        <w:t xml:space="preserve"> An undated one (1) page project summary letter from Carson Gray; Bylaws (33 pages); An eight (8) page Cross Access Easement Agreement with Exhibits A and B; Final Engineering Plans submitted by Holland Engineering with HEI Project Number 25-03-023 and a final revision date of 07/21/2025 containing Sheet G-100 Cover Sheet, Sheet No: AL Project No: 24202095AL, Sheet C-101 Site Layout Plan, and Sheet L-101 Landscape Plan</w:t>
      </w:r>
      <w:r w:rsidRPr="001D53BC">
        <w:rPr>
          <w:rFonts w:ascii="Calibri Light" w:hAnsi="Calibri Light" w:cs="Calibri Light"/>
        </w:rPr>
        <w:t>;</w:t>
      </w:r>
      <w:r>
        <w:rPr>
          <w:rFonts w:ascii="Calibri Light" w:hAnsi="Calibri Light" w:cs="Calibri Light"/>
        </w:rPr>
        <w:t xml:space="preserve"> Architectural Exterior Elevations Sheet Number AE5-</w:t>
      </w:r>
      <w:r>
        <w:rPr>
          <w:rFonts w:ascii="Calibri Light" w:hAnsi="Calibri Light" w:cs="Calibri Light"/>
        </w:rPr>
        <w:lastRenderedPageBreak/>
        <w:t>01 dated 09/02/2025 project number 2500408, designed by A. Eckert at Ghafari; elevations prepared by Indigo Architecture dated 09/16/25 Sheet Number: CS, A-201, and A-202; a Duplex Elevation, 4-Plex Elevation Option 1, and 4-Plex Elevation Option 2 with no date or project number; a one (1) page color rendering;</w:t>
      </w:r>
      <w:r>
        <w:t xml:space="preserve"> </w:t>
      </w:r>
      <w:r>
        <w:rPr>
          <w:rFonts w:ascii="Calibri Light" w:hAnsi="Calibri Light" w:cs="Calibri Light"/>
        </w:rPr>
        <w:t xml:space="preserve">a monument sign prepared by Echo Etching dated 09.02.25 drawing no: 24319; </w:t>
      </w:r>
      <w:r w:rsidRPr="00997AAB">
        <w:rPr>
          <w:rFonts w:ascii="Calibri Light" w:hAnsi="Calibri Light" w:cs="Calibri Light"/>
        </w:rPr>
        <w:t>collectively submitted in connection with the application for the Planned Development District rezoning for the development and as attached hereto and made a part hereof (Appendix).</w:t>
      </w:r>
    </w:p>
    <w:p w14:paraId="2201CB36" w14:textId="77777777" w:rsidR="00E343D0" w:rsidRPr="00090C20" w:rsidRDefault="00E343D0" w:rsidP="00E343D0">
      <w:pPr>
        <w:pStyle w:val="Heading2"/>
        <w:numPr>
          <w:ilvl w:val="1"/>
          <w:numId w:val="33"/>
        </w:numPr>
        <w:tabs>
          <w:tab w:val="clear" w:pos="-31680"/>
        </w:tabs>
        <w:rPr>
          <w:rFonts w:ascii="Calibri Light" w:hAnsi="Calibri Light" w:cs="Calibri Light"/>
        </w:rPr>
      </w:pPr>
      <w:r w:rsidRPr="00C26BC1">
        <w:rPr>
          <w:rFonts w:ascii="Calibri Light" w:hAnsi="Calibri Light" w:cs="Calibri Light"/>
          <w:u w:val="single"/>
        </w:rPr>
        <w:t>Nature of Development; Summary of Development Plan</w:t>
      </w:r>
      <w:r w:rsidRPr="00C26BC1">
        <w:rPr>
          <w:rFonts w:ascii="Calibri Light" w:hAnsi="Calibri Light" w:cs="Calibri Light"/>
        </w:rPr>
        <w:t xml:space="preserve">.  The Development is comprised </w:t>
      </w:r>
      <w:proofErr w:type="gramStart"/>
      <w:r w:rsidRPr="00C26BC1">
        <w:rPr>
          <w:rFonts w:ascii="Calibri Light" w:hAnsi="Calibri Light" w:cs="Calibri Light"/>
        </w:rPr>
        <w:t>of</w:t>
      </w:r>
      <w:r>
        <w:rPr>
          <w:rFonts w:ascii="Calibri Light" w:hAnsi="Calibri Light" w:cs="Calibri Light"/>
        </w:rPr>
        <w:t>:</w:t>
      </w:r>
      <w:proofErr w:type="gramEnd"/>
      <w:r w:rsidRPr="00C26BC1">
        <w:rPr>
          <w:rFonts w:ascii="Calibri Light" w:hAnsi="Calibri Light" w:cs="Calibri Light"/>
        </w:rPr>
        <w:t xml:space="preserve"> </w:t>
      </w:r>
      <w:r>
        <w:rPr>
          <w:rFonts w:ascii="Calibri Light" w:hAnsi="Calibri Light" w:cs="Calibri Light"/>
        </w:rPr>
        <w:t>4 new duplex units and 9 fourplex units (44 total dwelling units); a bicycle pathway; trees and landscaping; open space including a dog park; internal drives, parking, and a storm water management basin</w:t>
      </w:r>
      <w:r w:rsidRPr="00090C20">
        <w:rPr>
          <w:rFonts w:ascii="Calibri Light" w:hAnsi="Calibri Light" w:cs="Calibri Light"/>
        </w:rPr>
        <w:t>.</w:t>
      </w:r>
    </w:p>
    <w:p w14:paraId="39DD8C0B" w14:textId="77777777" w:rsidR="00E343D0" w:rsidRPr="00C26BC1" w:rsidRDefault="00E343D0" w:rsidP="00E343D0">
      <w:pPr>
        <w:pStyle w:val="BodyDSIndent"/>
        <w:rPr>
          <w:rFonts w:ascii="Calibri Light" w:hAnsi="Calibri Light" w:cs="Calibri Light"/>
        </w:rPr>
      </w:pPr>
      <w:r w:rsidRPr="00C26BC1">
        <w:rPr>
          <w:rFonts w:ascii="Calibri Light" w:hAnsi="Calibri Light" w:cs="Calibri Light"/>
        </w:rPr>
        <w:t xml:space="preserve">The summary of the Development Plan and applicable provisions to the Development pursuant to this Ordinance are set forth </w:t>
      </w:r>
      <w:proofErr w:type="gramStart"/>
      <w:r w:rsidRPr="00C26BC1">
        <w:rPr>
          <w:rFonts w:ascii="Calibri Light" w:hAnsi="Calibri Light" w:cs="Calibri Light"/>
        </w:rPr>
        <w:t>in</w:t>
      </w:r>
      <w:proofErr w:type="gramEnd"/>
      <w:r w:rsidRPr="00C26BC1">
        <w:rPr>
          <w:rFonts w:ascii="Calibri Light" w:hAnsi="Calibri Light" w:cs="Calibri Light"/>
        </w:rPr>
        <w:t xml:space="preserve"> the table below:</w:t>
      </w:r>
    </w:p>
    <w:tbl>
      <w:tblPr>
        <w:tblStyle w:val="TableGrid"/>
        <w:tblW w:w="0" w:type="auto"/>
        <w:tblLook w:val="04A0" w:firstRow="1" w:lastRow="0" w:firstColumn="1" w:lastColumn="0" w:noHBand="0" w:noVBand="1"/>
      </w:tblPr>
      <w:tblGrid>
        <w:gridCol w:w="4364"/>
        <w:gridCol w:w="4986"/>
      </w:tblGrid>
      <w:tr w:rsidR="00E343D0" w:rsidRPr="00C26BC1" w14:paraId="06C872E1" w14:textId="77777777" w:rsidTr="00D22499">
        <w:tc>
          <w:tcPr>
            <w:tcW w:w="9350" w:type="dxa"/>
            <w:gridSpan w:val="2"/>
          </w:tcPr>
          <w:p w14:paraId="03524908" w14:textId="77777777" w:rsidR="00E343D0" w:rsidRPr="00C26BC1" w:rsidRDefault="00E343D0" w:rsidP="00D22499">
            <w:pPr>
              <w:keepNext/>
              <w:jc w:val="center"/>
              <w:rPr>
                <w:rFonts w:ascii="Calibri Light" w:hAnsi="Calibri Light" w:cs="Calibri Light"/>
                <w:b/>
              </w:rPr>
            </w:pPr>
            <w:r w:rsidRPr="00C26BC1">
              <w:rPr>
                <w:rFonts w:ascii="Calibri Light" w:hAnsi="Calibri Light" w:cs="Calibri Light"/>
                <w:b/>
              </w:rPr>
              <w:t>Table 1 – Summary of Development Plan</w:t>
            </w:r>
          </w:p>
        </w:tc>
      </w:tr>
      <w:tr w:rsidR="00E343D0" w:rsidRPr="00C26BC1" w14:paraId="73035513" w14:textId="77777777" w:rsidTr="00D22499">
        <w:tc>
          <w:tcPr>
            <w:tcW w:w="4364" w:type="dxa"/>
          </w:tcPr>
          <w:p w14:paraId="52EBD358" w14:textId="77777777" w:rsidR="00E343D0" w:rsidRPr="00C26BC1" w:rsidRDefault="00E343D0" w:rsidP="00D22499">
            <w:pPr>
              <w:keepNext/>
              <w:rPr>
                <w:rFonts w:ascii="Calibri Light" w:hAnsi="Calibri Light" w:cs="Calibri Light"/>
              </w:rPr>
            </w:pPr>
            <w:r w:rsidRPr="00C26BC1">
              <w:rPr>
                <w:rFonts w:ascii="Calibri Light" w:hAnsi="Calibri Light" w:cs="Calibri Light"/>
              </w:rPr>
              <w:t>Total Acreage</w:t>
            </w:r>
          </w:p>
        </w:tc>
        <w:tc>
          <w:tcPr>
            <w:tcW w:w="4986" w:type="dxa"/>
          </w:tcPr>
          <w:p w14:paraId="3C17AAE1" w14:textId="77777777" w:rsidR="00E343D0" w:rsidRPr="00C26BC1" w:rsidRDefault="00E343D0" w:rsidP="00D22499">
            <w:pPr>
              <w:rPr>
                <w:rFonts w:ascii="Calibri Light" w:hAnsi="Calibri Light" w:cs="Calibri Light"/>
              </w:rPr>
            </w:pPr>
            <w:r>
              <w:rPr>
                <w:rFonts w:ascii="Calibri Light" w:hAnsi="Calibri Light" w:cs="Calibri Light"/>
              </w:rPr>
              <w:t>7.04 acres</w:t>
            </w:r>
          </w:p>
        </w:tc>
      </w:tr>
      <w:tr w:rsidR="00E343D0" w:rsidRPr="00C26BC1" w14:paraId="4381814A" w14:textId="77777777" w:rsidTr="00D22499">
        <w:tc>
          <w:tcPr>
            <w:tcW w:w="4364" w:type="dxa"/>
          </w:tcPr>
          <w:p w14:paraId="61E3A3D9" w14:textId="77777777" w:rsidR="00E343D0" w:rsidRPr="00C26BC1" w:rsidRDefault="00E343D0" w:rsidP="00D22499">
            <w:pPr>
              <w:keepNext/>
              <w:rPr>
                <w:rFonts w:ascii="Calibri Light" w:hAnsi="Calibri Light" w:cs="Calibri Light"/>
              </w:rPr>
            </w:pPr>
            <w:r w:rsidRPr="000E2A5D">
              <w:rPr>
                <w:rFonts w:ascii="Calibri Light" w:hAnsi="Calibri Light" w:cs="Calibri Light"/>
              </w:rPr>
              <w:t xml:space="preserve">Total </w:t>
            </w:r>
            <w:r>
              <w:rPr>
                <w:rFonts w:ascii="Calibri Light" w:hAnsi="Calibri Light" w:cs="Calibri Light"/>
              </w:rPr>
              <w:t xml:space="preserve">Residential </w:t>
            </w:r>
            <w:r w:rsidRPr="000E2A5D">
              <w:rPr>
                <w:rFonts w:ascii="Calibri Light" w:hAnsi="Calibri Light" w:cs="Calibri Light"/>
              </w:rPr>
              <w:t>Net Acreage</w:t>
            </w:r>
          </w:p>
        </w:tc>
        <w:tc>
          <w:tcPr>
            <w:tcW w:w="4986" w:type="dxa"/>
          </w:tcPr>
          <w:p w14:paraId="7511B60A" w14:textId="77777777" w:rsidR="00E343D0" w:rsidRPr="00C26BC1" w:rsidRDefault="00E343D0" w:rsidP="00D22499">
            <w:pPr>
              <w:rPr>
                <w:rFonts w:ascii="Calibri Light" w:hAnsi="Calibri Light" w:cs="Calibri Light"/>
              </w:rPr>
            </w:pPr>
            <w:r>
              <w:rPr>
                <w:rFonts w:ascii="Calibri Light" w:hAnsi="Calibri Light" w:cs="Calibri Light"/>
              </w:rPr>
              <w:t>7.04 acres</w:t>
            </w:r>
            <w:r w:rsidRPr="000E2A5D">
              <w:rPr>
                <w:rFonts w:ascii="Calibri Light" w:hAnsi="Calibri Light" w:cs="Calibri Light"/>
              </w:rPr>
              <w:t xml:space="preserve"> </w:t>
            </w:r>
          </w:p>
        </w:tc>
      </w:tr>
      <w:tr w:rsidR="00E343D0" w:rsidRPr="00C26BC1" w14:paraId="7E5FF74E" w14:textId="77777777" w:rsidTr="00D22499">
        <w:tc>
          <w:tcPr>
            <w:tcW w:w="4364" w:type="dxa"/>
          </w:tcPr>
          <w:p w14:paraId="5A49BDD6" w14:textId="77777777" w:rsidR="00E343D0" w:rsidRPr="00C26BC1" w:rsidRDefault="00E343D0" w:rsidP="00D22499">
            <w:pPr>
              <w:keepNext/>
              <w:rPr>
                <w:rFonts w:ascii="Calibri Light" w:hAnsi="Calibri Light" w:cs="Calibri Light"/>
              </w:rPr>
            </w:pPr>
            <w:r>
              <w:rPr>
                <w:rFonts w:ascii="Calibri Light" w:hAnsi="Calibri Light" w:cs="Calibri Light"/>
              </w:rPr>
              <w:t>Total Number of Duplex Units</w:t>
            </w:r>
          </w:p>
        </w:tc>
        <w:tc>
          <w:tcPr>
            <w:tcW w:w="4986" w:type="dxa"/>
          </w:tcPr>
          <w:p w14:paraId="5A049F4B" w14:textId="77777777" w:rsidR="00E343D0" w:rsidRPr="00C26BC1" w:rsidRDefault="00E343D0" w:rsidP="00D22499">
            <w:pPr>
              <w:rPr>
                <w:rFonts w:ascii="Calibri Light" w:hAnsi="Calibri Light" w:cs="Calibri Light"/>
              </w:rPr>
            </w:pPr>
            <w:r>
              <w:rPr>
                <w:rFonts w:ascii="Calibri Light" w:hAnsi="Calibri Light" w:cs="Calibri Light"/>
              </w:rPr>
              <w:t>4 Duplex Units</w:t>
            </w:r>
          </w:p>
        </w:tc>
      </w:tr>
      <w:tr w:rsidR="00E343D0" w:rsidRPr="00C26BC1" w14:paraId="7ED1DD1B" w14:textId="77777777" w:rsidTr="00D22499">
        <w:tc>
          <w:tcPr>
            <w:tcW w:w="4364" w:type="dxa"/>
          </w:tcPr>
          <w:p w14:paraId="429F5D3A" w14:textId="77777777" w:rsidR="00E343D0" w:rsidRDefault="00E343D0" w:rsidP="00D22499">
            <w:pPr>
              <w:keepNext/>
              <w:rPr>
                <w:rFonts w:ascii="Calibri Light" w:hAnsi="Calibri Light" w:cs="Calibri Light"/>
              </w:rPr>
            </w:pPr>
            <w:r>
              <w:rPr>
                <w:rFonts w:ascii="Calibri Light" w:hAnsi="Calibri Light" w:cs="Calibri Light"/>
              </w:rPr>
              <w:t>Total Number of Quadplex Units</w:t>
            </w:r>
          </w:p>
        </w:tc>
        <w:tc>
          <w:tcPr>
            <w:tcW w:w="4986" w:type="dxa"/>
          </w:tcPr>
          <w:p w14:paraId="76C85781" w14:textId="77777777" w:rsidR="00E343D0" w:rsidRDefault="00E343D0" w:rsidP="00D22499">
            <w:pPr>
              <w:rPr>
                <w:rFonts w:ascii="Calibri Light" w:hAnsi="Calibri Light" w:cs="Calibri Light"/>
              </w:rPr>
            </w:pPr>
            <w:r>
              <w:rPr>
                <w:rFonts w:ascii="Calibri Light" w:hAnsi="Calibri Light" w:cs="Calibri Light"/>
              </w:rPr>
              <w:t>9 Quadplex Units</w:t>
            </w:r>
          </w:p>
        </w:tc>
      </w:tr>
      <w:tr w:rsidR="00E343D0" w:rsidRPr="00C26BC1" w14:paraId="17FBA449" w14:textId="77777777" w:rsidTr="00D22499">
        <w:tc>
          <w:tcPr>
            <w:tcW w:w="4364" w:type="dxa"/>
          </w:tcPr>
          <w:p w14:paraId="541C4EB7" w14:textId="77777777" w:rsidR="00E343D0" w:rsidRPr="00C26BC1" w:rsidRDefault="00E343D0" w:rsidP="00D22499">
            <w:pPr>
              <w:keepNext/>
              <w:rPr>
                <w:rFonts w:ascii="Calibri Light" w:hAnsi="Calibri Light" w:cs="Calibri Light"/>
              </w:rPr>
            </w:pPr>
            <w:r w:rsidRPr="00C26BC1">
              <w:rPr>
                <w:rFonts w:ascii="Calibri Light" w:hAnsi="Calibri Light" w:cs="Calibri Light"/>
              </w:rPr>
              <w:t>Density (based on net acreage)</w:t>
            </w:r>
          </w:p>
        </w:tc>
        <w:tc>
          <w:tcPr>
            <w:tcW w:w="4986" w:type="dxa"/>
          </w:tcPr>
          <w:p w14:paraId="5D04B0B3" w14:textId="77777777" w:rsidR="00E343D0" w:rsidRPr="00C26BC1" w:rsidRDefault="00E343D0" w:rsidP="00D22499">
            <w:pPr>
              <w:rPr>
                <w:rFonts w:ascii="Calibri Light" w:hAnsi="Calibri Light" w:cs="Calibri Light"/>
              </w:rPr>
            </w:pPr>
            <w:r>
              <w:rPr>
                <w:rFonts w:ascii="Calibri Light" w:hAnsi="Calibri Light" w:cs="Calibri Light"/>
              </w:rPr>
              <w:t>6.25</w:t>
            </w:r>
            <w:r w:rsidRPr="00C26BC1">
              <w:rPr>
                <w:rFonts w:ascii="Calibri Light" w:hAnsi="Calibri Light" w:cs="Calibri Light"/>
              </w:rPr>
              <w:t xml:space="preserve"> units per acre</w:t>
            </w:r>
          </w:p>
        </w:tc>
      </w:tr>
      <w:tr w:rsidR="00E343D0" w:rsidRPr="00C26BC1" w14:paraId="5A21C002" w14:textId="77777777" w:rsidTr="00D22499">
        <w:tc>
          <w:tcPr>
            <w:tcW w:w="4364" w:type="dxa"/>
          </w:tcPr>
          <w:p w14:paraId="2BDA5585" w14:textId="77777777" w:rsidR="00E343D0" w:rsidRPr="00C26BC1" w:rsidRDefault="00E343D0" w:rsidP="00D22499">
            <w:pPr>
              <w:keepNext/>
              <w:rPr>
                <w:rFonts w:ascii="Calibri Light" w:hAnsi="Calibri Light" w:cs="Calibri Light"/>
              </w:rPr>
            </w:pPr>
            <w:r>
              <w:rPr>
                <w:rFonts w:ascii="Calibri Light" w:hAnsi="Calibri Light" w:cs="Calibri Light"/>
              </w:rPr>
              <w:t>Minimum Building Separation (Foundation Wall to Foundation Wall)</w:t>
            </w:r>
          </w:p>
        </w:tc>
        <w:tc>
          <w:tcPr>
            <w:tcW w:w="4986" w:type="dxa"/>
          </w:tcPr>
          <w:p w14:paraId="720F905A" w14:textId="77777777" w:rsidR="00E343D0" w:rsidRPr="00C26BC1" w:rsidRDefault="00E343D0" w:rsidP="00D22499">
            <w:pPr>
              <w:rPr>
                <w:rFonts w:ascii="Calibri Light" w:hAnsi="Calibri Light" w:cs="Calibri Light"/>
              </w:rPr>
            </w:pPr>
            <w:r>
              <w:rPr>
                <w:rFonts w:ascii="Calibri Light" w:hAnsi="Calibri Light" w:cs="Calibri Light"/>
              </w:rPr>
              <w:t>15 feet</w:t>
            </w:r>
          </w:p>
        </w:tc>
      </w:tr>
      <w:tr w:rsidR="00E343D0" w:rsidRPr="00C26BC1" w14:paraId="617C731B" w14:textId="77777777" w:rsidTr="00D22499">
        <w:tc>
          <w:tcPr>
            <w:tcW w:w="4364" w:type="dxa"/>
          </w:tcPr>
          <w:p w14:paraId="5BCFFB8B" w14:textId="77777777" w:rsidR="00E343D0" w:rsidRPr="00C26BC1" w:rsidRDefault="00E343D0" w:rsidP="00D22499">
            <w:pPr>
              <w:rPr>
                <w:rFonts w:ascii="Calibri Light" w:hAnsi="Calibri Light" w:cs="Calibri Light"/>
              </w:rPr>
            </w:pPr>
            <w:r>
              <w:rPr>
                <w:rFonts w:ascii="Calibri Light" w:hAnsi="Calibri Light" w:cs="Calibri Light"/>
              </w:rPr>
              <w:t>Minimum Building Driveway Length (Roadway to Garage)</w:t>
            </w:r>
          </w:p>
        </w:tc>
        <w:tc>
          <w:tcPr>
            <w:tcW w:w="4986" w:type="dxa"/>
          </w:tcPr>
          <w:p w14:paraId="54F1F623" w14:textId="77777777" w:rsidR="00E343D0" w:rsidRPr="00C26BC1" w:rsidRDefault="00E343D0" w:rsidP="00D22499">
            <w:pPr>
              <w:rPr>
                <w:rFonts w:ascii="Calibri Light" w:hAnsi="Calibri Light" w:cs="Calibri Light"/>
              </w:rPr>
            </w:pPr>
            <w:r>
              <w:rPr>
                <w:rFonts w:ascii="Calibri Light" w:hAnsi="Calibri Light" w:cs="Calibri Light"/>
              </w:rPr>
              <w:t>24 feet</w:t>
            </w:r>
          </w:p>
        </w:tc>
      </w:tr>
      <w:tr w:rsidR="00E343D0" w:rsidRPr="00C26BC1" w14:paraId="418E131F" w14:textId="77777777" w:rsidTr="00D22499">
        <w:tc>
          <w:tcPr>
            <w:tcW w:w="4364" w:type="dxa"/>
          </w:tcPr>
          <w:p w14:paraId="7E58BD34" w14:textId="77777777" w:rsidR="00E343D0" w:rsidRPr="00C26BC1" w:rsidRDefault="00E343D0" w:rsidP="00D22499">
            <w:pPr>
              <w:rPr>
                <w:rFonts w:ascii="Calibri Light" w:hAnsi="Calibri Light" w:cs="Calibri Light"/>
              </w:rPr>
            </w:pPr>
            <w:r>
              <w:rPr>
                <w:rFonts w:ascii="Calibri Light" w:hAnsi="Calibri Light" w:cs="Calibri Light"/>
              </w:rPr>
              <w:t xml:space="preserve">Minimum Building Rear Setback </w:t>
            </w:r>
          </w:p>
        </w:tc>
        <w:tc>
          <w:tcPr>
            <w:tcW w:w="4986" w:type="dxa"/>
          </w:tcPr>
          <w:p w14:paraId="2D5F7166" w14:textId="77777777" w:rsidR="00E343D0" w:rsidRDefault="00E343D0" w:rsidP="00D22499">
            <w:pPr>
              <w:rPr>
                <w:rFonts w:ascii="Calibri Light" w:hAnsi="Calibri Light" w:cs="Calibri Light"/>
              </w:rPr>
            </w:pPr>
            <w:r>
              <w:rPr>
                <w:rFonts w:ascii="Calibri Light" w:hAnsi="Calibri Light" w:cs="Calibri Light"/>
              </w:rPr>
              <w:t>50 feet</w:t>
            </w:r>
          </w:p>
        </w:tc>
      </w:tr>
      <w:tr w:rsidR="00E343D0" w:rsidRPr="00C26BC1" w14:paraId="76A5C536" w14:textId="77777777" w:rsidTr="00D22499">
        <w:tc>
          <w:tcPr>
            <w:tcW w:w="4364" w:type="dxa"/>
          </w:tcPr>
          <w:p w14:paraId="02806787" w14:textId="77777777" w:rsidR="00E343D0" w:rsidRPr="00C26BC1" w:rsidRDefault="00E343D0" w:rsidP="00D22499">
            <w:pPr>
              <w:rPr>
                <w:rFonts w:ascii="Calibri Light" w:hAnsi="Calibri Light" w:cs="Calibri Light"/>
              </w:rPr>
            </w:pPr>
            <w:r w:rsidRPr="00C26BC1">
              <w:rPr>
                <w:rFonts w:ascii="Calibri Light" w:hAnsi="Calibri Light" w:cs="Calibri Light"/>
              </w:rPr>
              <w:t xml:space="preserve">Total </w:t>
            </w:r>
            <w:r>
              <w:rPr>
                <w:rFonts w:ascii="Calibri Light" w:hAnsi="Calibri Light" w:cs="Calibri Light"/>
              </w:rPr>
              <w:t xml:space="preserve">Residential </w:t>
            </w:r>
            <w:r w:rsidRPr="00C26BC1">
              <w:rPr>
                <w:rFonts w:ascii="Calibri Light" w:hAnsi="Calibri Light" w:cs="Calibri Light"/>
              </w:rPr>
              <w:t>Open Space</w:t>
            </w:r>
          </w:p>
        </w:tc>
        <w:tc>
          <w:tcPr>
            <w:tcW w:w="4986" w:type="dxa"/>
          </w:tcPr>
          <w:p w14:paraId="131062AA" w14:textId="77777777" w:rsidR="00E343D0" w:rsidRDefault="00E343D0" w:rsidP="00D22499">
            <w:pPr>
              <w:rPr>
                <w:rFonts w:ascii="Calibri Light" w:hAnsi="Calibri Light" w:cs="Calibri Light"/>
              </w:rPr>
            </w:pPr>
            <w:r>
              <w:rPr>
                <w:rFonts w:ascii="Calibri Light" w:hAnsi="Calibri Light" w:cs="Calibri Light"/>
              </w:rPr>
              <w:t>24,000 square feet (8%)</w:t>
            </w:r>
          </w:p>
        </w:tc>
      </w:tr>
      <w:tr w:rsidR="00E343D0" w:rsidRPr="00C26BC1" w14:paraId="16EF467A" w14:textId="77777777" w:rsidTr="00D22499">
        <w:tc>
          <w:tcPr>
            <w:tcW w:w="4364" w:type="dxa"/>
          </w:tcPr>
          <w:p w14:paraId="508B94F6" w14:textId="77777777" w:rsidR="00E343D0" w:rsidRPr="00C26BC1" w:rsidRDefault="00E343D0" w:rsidP="00D22499">
            <w:pPr>
              <w:rPr>
                <w:rFonts w:ascii="Calibri Light" w:hAnsi="Calibri Light" w:cs="Calibri Light"/>
              </w:rPr>
            </w:pPr>
            <w:r>
              <w:rPr>
                <w:rFonts w:ascii="Calibri Light" w:hAnsi="Calibri Light" w:cs="Calibri Light"/>
              </w:rPr>
              <w:t>Bike Path</w:t>
            </w:r>
          </w:p>
        </w:tc>
        <w:tc>
          <w:tcPr>
            <w:tcW w:w="4986" w:type="dxa"/>
          </w:tcPr>
          <w:p w14:paraId="15DE9463" w14:textId="77777777" w:rsidR="00E343D0" w:rsidRPr="00C26BC1" w:rsidRDefault="00E343D0" w:rsidP="00D22499">
            <w:pPr>
              <w:rPr>
                <w:rFonts w:ascii="Calibri Light" w:hAnsi="Calibri Light" w:cs="Calibri Light"/>
              </w:rPr>
            </w:pPr>
            <w:r>
              <w:rPr>
                <w:rFonts w:ascii="Calibri Light" w:hAnsi="Calibri Light" w:cs="Calibri Light"/>
              </w:rPr>
              <w:t>8’ Wide Bike Path Along 32</w:t>
            </w:r>
            <w:r w:rsidRPr="00791644">
              <w:rPr>
                <w:rFonts w:ascii="Calibri Light" w:hAnsi="Calibri Light" w:cs="Calibri Light"/>
                <w:vertAlign w:val="superscript"/>
              </w:rPr>
              <w:t>nd</w:t>
            </w:r>
            <w:r>
              <w:rPr>
                <w:rFonts w:ascii="Calibri Light" w:hAnsi="Calibri Light" w:cs="Calibri Light"/>
              </w:rPr>
              <w:t xml:space="preserve"> Avenue right-of-way Frontage</w:t>
            </w:r>
          </w:p>
        </w:tc>
      </w:tr>
      <w:tr w:rsidR="00E343D0" w:rsidRPr="00C26BC1" w14:paraId="2AC3E3F4" w14:textId="77777777" w:rsidTr="00D22499">
        <w:tc>
          <w:tcPr>
            <w:tcW w:w="4364" w:type="dxa"/>
          </w:tcPr>
          <w:p w14:paraId="746F65BF" w14:textId="77777777" w:rsidR="00E343D0" w:rsidRDefault="00E343D0" w:rsidP="00D22499">
            <w:pPr>
              <w:rPr>
                <w:rFonts w:ascii="Calibri Light" w:hAnsi="Calibri Light" w:cs="Calibri Light"/>
              </w:rPr>
            </w:pPr>
            <w:r>
              <w:rPr>
                <w:rFonts w:ascii="Calibri Light" w:hAnsi="Calibri Light" w:cs="Calibri Light"/>
              </w:rPr>
              <w:t>32</w:t>
            </w:r>
            <w:r w:rsidRPr="00791644">
              <w:rPr>
                <w:rFonts w:ascii="Calibri Light" w:hAnsi="Calibri Light" w:cs="Calibri Light"/>
                <w:vertAlign w:val="superscript"/>
              </w:rPr>
              <w:t>nd</w:t>
            </w:r>
            <w:r>
              <w:rPr>
                <w:rFonts w:ascii="Calibri Light" w:hAnsi="Calibri Light" w:cs="Calibri Light"/>
              </w:rPr>
              <w:t xml:space="preserve"> Avenue Street Trees</w:t>
            </w:r>
          </w:p>
        </w:tc>
        <w:tc>
          <w:tcPr>
            <w:tcW w:w="4986" w:type="dxa"/>
          </w:tcPr>
          <w:p w14:paraId="709F4FC3" w14:textId="77777777" w:rsidR="00E343D0" w:rsidRDefault="00E343D0" w:rsidP="00D22499">
            <w:pPr>
              <w:rPr>
                <w:rFonts w:ascii="Calibri Light" w:hAnsi="Calibri Light" w:cs="Calibri Light"/>
              </w:rPr>
            </w:pPr>
            <w:r>
              <w:rPr>
                <w:rFonts w:ascii="Calibri Light" w:hAnsi="Calibri Light" w:cs="Calibri Light"/>
              </w:rPr>
              <w:t>12 Canopy Trees; 8 Ornamental Trees; 18 Shrubs; and 8 Evergreen Trees</w:t>
            </w:r>
          </w:p>
        </w:tc>
      </w:tr>
      <w:tr w:rsidR="00E343D0" w:rsidRPr="00C26BC1" w14:paraId="578F03CE" w14:textId="77777777" w:rsidTr="00D22499">
        <w:tc>
          <w:tcPr>
            <w:tcW w:w="4364" w:type="dxa"/>
          </w:tcPr>
          <w:p w14:paraId="380CC1B6" w14:textId="77777777" w:rsidR="00E343D0" w:rsidRDefault="00E343D0" w:rsidP="00D22499">
            <w:pPr>
              <w:rPr>
                <w:rFonts w:ascii="Calibri Light" w:hAnsi="Calibri Light" w:cs="Calibri Light"/>
              </w:rPr>
            </w:pPr>
            <w:r>
              <w:rPr>
                <w:rFonts w:ascii="Calibri Light" w:hAnsi="Calibri Light" w:cs="Calibri Light"/>
              </w:rPr>
              <w:t>South Side Yard Trees</w:t>
            </w:r>
          </w:p>
        </w:tc>
        <w:tc>
          <w:tcPr>
            <w:tcW w:w="4986" w:type="dxa"/>
          </w:tcPr>
          <w:p w14:paraId="5C703430" w14:textId="77777777" w:rsidR="00E343D0" w:rsidRDefault="00E343D0" w:rsidP="00D22499">
            <w:pPr>
              <w:rPr>
                <w:rFonts w:ascii="Calibri Light" w:hAnsi="Calibri Light" w:cs="Calibri Light"/>
              </w:rPr>
            </w:pPr>
            <w:r>
              <w:rPr>
                <w:rFonts w:ascii="Calibri Light" w:hAnsi="Calibri Light" w:cs="Calibri Light"/>
              </w:rPr>
              <w:t>8 Canopy Trees; 8 Ornamental Trees; and 17 Evergreen Trees</w:t>
            </w:r>
          </w:p>
        </w:tc>
      </w:tr>
      <w:tr w:rsidR="00E343D0" w:rsidRPr="00C26BC1" w14:paraId="4A1A378B" w14:textId="77777777" w:rsidTr="00D22499">
        <w:tc>
          <w:tcPr>
            <w:tcW w:w="4364" w:type="dxa"/>
          </w:tcPr>
          <w:p w14:paraId="2491E508" w14:textId="77777777" w:rsidR="00E343D0" w:rsidRDefault="00E343D0" w:rsidP="00D22499">
            <w:pPr>
              <w:rPr>
                <w:rFonts w:ascii="Calibri Light" w:hAnsi="Calibri Light" w:cs="Calibri Light"/>
              </w:rPr>
            </w:pPr>
            <w:r>
              <w:rPr>
                <w:rFonts w:ascii="Calibri Light" w:hAnsi="Calibri Light" w:cs="Calibri Light"/>
              </w:rPr>
              <w:lastRenderedPageBreak/>
              <w:t>East Rear Yard Trees</w:t>
            </w:r>
          </w:p>
        </w:tc>
        <w:tc>
          <w:tcPr>
            <w:tcW w:w="4986" w:type="dxa"/>
          </w:tcPr>
          <w:p w14:paraId="0C0C2CAA" w14:textId="77777777" w:rsidR="00E343D0" w:rsidRDefault="00E343D0" w:rsidP="00D22499">
            <w:pPr>
              <w:rPr>
                <w:rFonts w:ascii="Calibri Light" w:hAnsi="Calibri Light" w:cs="Calibri Light"/>
              </w:rPr>
            </w:pPr>
            <w:r>
              <w:rPr>
                <w:rFonts w:ascii="Calibri Light" w:hAnsi="Calibri Light" w:cs="Calibri Light"/>
              </w:rPr>
              <w:t>30 Evergreen Trees</w:t>
            </w:r>
          </w:p>
        </w:tc>
      </w:tr>
    </w:tbl>
    <w:p w14:paraId="6AD1BBC4" w14:textId="77777777" w:rsidR="00E343D0" w:rsidRPr="00C26BC1" w:rsidRDefault="00E343D0" w:rsidP="00E343D0">
      <w:pPr>
        <w:rPr>
          <w:rFonts w:ascii="Calibri Light" w:hAnsi="Calibri Light" w:cs="Calibri Light"/>
        </w:rPr>
      </w:pPr>
    </w:p>
    <w:p w14:paraId="0B1D3A1A" w14:textId="77777777" w:rsidR="00E343D0" w:rsidRPr="00C26BC1" w:rsidRDefault="00E343D0" w:rsidP="00E343D0">
      <w:pPr>
        <w:pStyle w:val="Heading2"/>
        <w:numPr>
          <w:ilvl w:val="1"/>
          <w:numId w:val="33"/>
        </w:numPr>
        <w:rPr>
          <w:rFonts w:ascii="Calibri Light" w:hAnsi="Calibri Light" w:cs="Calibri Light"/>
        </w:rPr>
      </w:pPr>
      <w:r w:rsidRPr="00C26BC1">
        <w:rPr>
          <w:rFonts w:ascii="Calibri Light" w:hAnsi="Calibri Light" w:cs="Calibri Light"/>
          <w:u w:val="single"/>
        </w:rPr>
        <w:t>Boundaries and Lot Areas</w:t>
      </w:r>
      <w:r w:rsidRPr="00C26BC1">
        <w:rPr>
          <w:rFonts w:ascii="Calibri Light" w:hAnsi="Calibri Light" w:cs="Calibri Light"/>
        </w:rPr>
        <w:t xml:space="preserve">.  The boundaries of the Development </w:t>
      </w:r>
      <w:r>
        <w:rPr>
          <w:rFonts w:ascii="Calibri Light" w:hAnsi="Calibri Light" w:cs="Calibri Light"/>
        </w:rPr>
        <w:t>shall</w:t>
      </w:r>
      <w:r w:rsidRPr="00C26BC1">
        <w:rPr>
          <w:rFonts w:ascii="Calibri Light" w:hAnsi="Calibri Light" w:cs="Calibri Light"/>
        </w:rPr>
        <w:t xml:space="preserve"> be shown on the Development Plan and as described in Section 2(b) of this Ordinance.  </w:t>
      </w:r>
    </w:p>
    <w:p w14:paraId="7B4AC07F" w14:textId="77777777" w:rsidR="00E343D0" w:rsidRPr="00C26BC1" w:rsidRDefault="00E343D0" w:rsidP="00E343D0">
      <w:pPr>
        <w:pStyle w:val="Heading2"/>
        <w:numPr>
          <w:ilvl w:val="1"/>
          <w:numId w:val="33"/>
        </w:numPr>
        <w:rPr>
          <w:rFonts w:ascii="Calibri Light" w:hAnsi="Calibri Light" w:cs="Calibri Light"/>
        </w:rPr>
      </w:pPr>
      <w:r w:rsidRPr="00C26BC1">
        <w:rPr>
          <w:rFonts w:ascii="Calibri Light" w:hAnsi="Calibri Light" w:cs="Calibri Light"/>
          <w:u w:val="single"/>
        </w:rPr>
        <w:t>Site Access and Streets</w:t>
      </w:r>
      <w:r w:rsidRPr="00C26BC1">
        <w:rPr>
          <w:rFonts w:ascii="Calibri Light" w:hAnsi="Calibri Light" w:cs="Calibri Light"/>
        </w:rPr>
        <w:t>. Access to the Development shall be from</w:t>
      </w:r>
      <w:r>
        <w:rPr>
          <w:rFonts w:ascii="Calibri Light" w:hAnsi="Calibri Light" w:cs="Calibri Light"/>
        </w:rPr>
        <w:t xml:space="preserve"> 32</w:t>
      </w:r>
      <w:r w:rsidRPr="005A1DDE">
        <w:rPr>
          <w:rFonts w:ascii="Calibri Light" w:hAnsi="Calibri Light" w:cs="Calibri Light"/>
          <w:vertAlign w:val="superscript"/>
        </w:rPr>
        <w:t>nd</w:t>
      </w:r>
      <w:r>
        <w:rPr>
          <w:rFonts w:ascii="Calibri Light" w:hAnsi="Calibri Light" w:cs="Calibri Light"/>
        </w:rPr>
        <w:t xml:space="preserve"> Avenue</w:t>
      </w:r>
      <w:r w:rsidRPr="00C26BC1">
        <w:rPr>
          <w:rFonts w:ascii="Calibri Light" w:hAnsi="Calibri Light" w:cs="Calibri Light"/>
        </w:rPr>
        <w:t xml:space="preserve"> as shown in the Development Plan. </w:t>
      </w:r>
      <w:r>
        <w:rPr>
          <w:rFonts w:ascii="Calibri Light" w:hAnsi="Calibri Light" w:cs="Calibri Light"/>
        </w:rPr>
        <w:t>Internal access</w:t>
      </w:r>
      <w:r w:rsidRPr="00C26BC1">
        <w:rPr>
          <w:rFonts w:ascii="Calibri Light" w:hAnsi="Calibri Light" w:cs="Calibri Light"/>
        </w:rPr>
        <w:t xml:space="preserve"> </w:t>
      </w:r>
      <w:r>
        <w:rPr>
          <w:rFonts w:ascii="Calibri Light" w:hAnsi="Calibri Light" w:cs="Calibri Light"/>
        </w:rPr>
        <w:t>with</w:t>
      </w:r>
      <w:r w:rsidRPr="00C26BC1">
        <w:rPr>
          <w:rFonts w:ascii="Calibri Light" w:hAnsi="Calibri Light" w:cs="Calibri Light"/>
        </w:rPr>
        <w:t xml:space="preserve">in the </w:t>
      </w:r>
      <w:proofErr w:type="gramStart"/>
      <w:r w:rsidRPr="00C26BC1">
        <w:rPr>
          <w:rFonts w:ascii="Calibri Light" w:hAnsi="Calibri Light" w:cs="Calibri Light"/>
        </w:rPr>
        <w:t>Development</w:t>
      </w:r>
      <w:proofErr w:type="gramEnd"/>
      <w:r w:rsidRPr="00C26BC1">
        <w:rPr>
          <w:rFonts w:ascii="Calibri Light" w:hAnsi="Calibri Light" w:cs="Calibri Light"/>
        </w:rPr>
        <w:t xml:space="preserve"> shall be as shown in the Development Plan. </w:t>
      </w:r>
      <w:r>
        <w:rPr>
          <w:rFonts w:ascii="Calibri Light" w:hAnsi="Calibri Light" w:cs="Calibri Light"/>
        </w:rPr>
        <w:t>The internal access driveway shall be constructed in accordance with the provisions of Section 3.28 of the Township Zoning Ordinance. All site access shall be provided prior to the issuance of a certificate of occupancy for the first building.</w:t>
      </w:r>
    </w:p>
    <w:p w14:paraId="7DC7CC28" w14:textId="77777777" w:rsidR="00E343D0" w:rsidRPr="00C26BC1" w:rsidRDefault="00E343D0" w:rsidP="00E343D0">
      <w:pPr>
        <w:pStyle w:val="Heading2"/>
        <w:numPr>
          <w:ilvl w:val="1"/>
          <w:numId w:val="33"/>
        </w:numPr>
        <w:rPr>
          <w:rFonts w:ascii="Calibri Light" w:hAnsi="Calibri Light" w:cs="Calibri Light"/>
        </w:rPr>
      </w:pPr>
      <w:r w:rsidRPr="00C26BC1">
        <w:rPr>
          <w:rFonts w:ascii="Calibri Light" w:hAnsi="Calibri Light" w:cs="Calibri Light"/>
          <w:u w:val="single"/>
        </w:rPr>
        <w:t>Development Phasing</w:t>
      </w:r>
      <w:r w:rsidRPr="00C26BC1">
        <w:rPr>
          <w:rFonts w:ascii="Calibri Light" w:hAnsi="Calibri Light" w:cs="Calibri Light"/>
        </w:rPr>
        <w:t xml:space="preserve">. The Phasing of the Development shall be accomplished in the manner depicted on the Development Plan and as set forth in Section 2(b) of this Ordinance, contingent on the </w:t>
      </w:r>
      <w:proofErr w:type="gramStart"/>
      <w:r w:rsidRPr="00C26BC1">
        <w:rPr>
          <w:rFonts w:ascii="Calibri Light" w:hAnsi="Calibri Light" w:cs="Calibri Light"/>
        </w:rPr>
        <w:t>following;</w:t>
      </w:r>
      <w:proofErr w:type="gramEnd"/>
    </w:p>
    <w:p w14:paraId="74F01CD4" w14:textId="77777777" w:rsidR="00E343D0" w:rsidRDefault="00E343D0" w:rsidP="00E343D0">
      <w:pPr>
        <w:pStyle w:val="Heading3"/>
        <w:numPr>
          <w:ilvl w:val="2"/>
          <w:numId w:val="33"/>
        </w:numPr>
        <w:rPr>
          <w:rFonts w:ascii="Calibri Light" w:hAnsi="Calibri Light" w:cs="Calibri Light"/>
        </w:rPr>
      </w:pPr>
      <w:r w:rsidRPr="00C26BC1">
        <w:rPr>
          <w:rFonts w:ascii="Calibri Light" w:hAnsi="Calibri Light" w:cs="Calibri Light"/>
        </w:rPr>
        <w:t>Arrangements for adequate public sanitary sewer and water utilities capacity and infrastructure shall be pursuant to a written development agreement, as more particularly discussed in Section 2(g) of this Ordinance made between the Township and the Developer.</w:t>
      </w:r>
    </w:p>
    <w:p w14:paraId="3A8EEC6C" w14:textId="77777777" w:rsidR="00E343D0" w:rsidRPr="00C26BC1" w:rsidRDefault="00E343D0" w:rsidP="00E343D0">
      <w:pPr>
        <w:pStyle w:val="Heading3"/>
        <w:numPr>
          <w:ilvl w:val="2"/>
          <w:numId w:val="33"/>
        </w:numPr>
        <w:rPr>
          <w:rFonts w:ascii="Calibri Light" w:hAnsi="Calibri Light" w:cs="Calibri Light"/>
        </w:rPr>
      </w:pPr>
      <w:r>
        <w:rPr>
          <w:rFonts w:ascii="Calibri Light" w:hAnsi="Calibri Light" w:cs="Calibri Light"/>
        </w:rPr>
        <w:t xml:space="preserve">If the applicant proposes significant changes to the approved Development Plan (as determined by the Zoning Administrator, Planner, or Chairperson of the Planning Commission) such proposed changes shall be subject to further site plan review and approval by the Planning Commission. </w:t>
      </w:r>
    </w:p>
    <w:p w14:paraId="1810CB5F" w14:textId="77777777" w:rsidR="00E343D0" w:rsidRPr="00C26BC1" w:rsidRDefault="00E343D0" w:rsidP="00E343D0">
      <w:pPr>
        <w:pStyle w:val="Heading2"/>
        <w:numPr>
          <w:ilvl w:val="1"/>
          <w:numId w:val="33"/>
        </w:numPr>
        <w:rPr>
          <w:rFonts w:ascii="Calibri Light" w:hAnsi="Calibri Light" w:cs="Calibri Light"/>
        </w:rPr>
      </w:pPr>
      <w:r w:rsidRPr="00C26BC1">
        <w:rPr>
          <w:rFonts w:ascii="Calibri Light" w:hAnsi="Calibri Light" w:cs="Calibri Light"/>
          <w:u w:val="single"/>
        </w:rPr>
        <w:t>Surface Water Drainage</w:t>
      </w:r>
      <w:r w:rsidRPr="00C26BC1">
        <w:rPr>
          <w:rFonts w:ascii="Calibri Light" w:hAnsi="Calibri Light" w:cs="Calibri Light"/>
        </w:rPr>
        <w:t>.  Surface water runoff from the Development shall be contained as shown on the Development Plan and approved by the Township Engineer. It is the intention of this Ordinance that the storm water drainage system</w:t>
      </w:r>
      <w:r>
        <w:rPr>
          <w:rFonts w:ascii="Calibri Light" w:hAnsi="Calibri Light" w:cs="Calibri Light"/>
        </w:rPr>
        <w:t xml:space="preserve">, </w:t>
      </w:r>
      <w:r w:rsidRPr="00C26BC1">
        <w:rPr>
          <w:rFonts w:ascii="Calibri Light" w:hAnsi="Calibri Light" w:cs="Calibri Light"/>
        </w:rPr>
        <w:t xml:space="preserve">including the pipes, </w:t>
      </w:r>
      <w:r>
        <w:rPr>
          <w:rFonts w:ascii="Calibri Light" w:hAnsi="Calibri Light" w:cs="Calibri Light"/>
        </w:rPr>
        <w:t>catch basins, overland swales, drainage route and course, and detention pond</w:t>
      </w:r>
      <w:r w:rsidRPr="00C26BC1">
        <w:rPr>
          <w:rFonts w:ascii="Calibri Light" w:hAnsi="Calibri Light" w:cs="Calibri Light"/>
        </w:rPr>
        <w:t xml:space="preserve"> as ultimately sized,</w:t>
      </w:r>
      <w:r>
        <w:rPr>
          <w:rFonts w:ascii="Calibri Light" w:hAnsi="Calibri Light" w:cs="Calibri Light"/>
        </w:rPr>
        <w:t xml:space="preserve"> </w:t>
      </w:r>
      <w:r w:rsidRPr="00C26BC1">
        <w:rPr>
          <w:rFonts w:ascii="Calibri Light" w:hAnsi="Calibri Light" w:cs="Calibri Light"/>
        </w:rPr>
        <w:lastRenderedPageBreak/>
        <w:t xml:space="preserve">designed and constructed will be adequate to handle the minimum requirements for drainage in that phase of the Development as provided in the rules promulgated by the Office of the Ottawa County Water Resource Commissioner, regardless of whether such phase is actually fully developed. The overall plans </w:t>
      </w:r>
      <w:proofErr w:type="gramStart"/>
      <w:r w:rsidRPr="00C26BC1">
        <w:rPr>
          <w:rFonts w:ascii="Calibri Light" w:hAnsi="Calibri Light" w:cs="Calibri Light"/>
        </w:rPr>
        <w:t>of</w:t>
      </w:r>
      <w:proofErr w:type="gramEnd"/>
      <w:r w:rsidRPr="00C26BC1">
        <w:rPr>
          <w:rFonts w:ascii="Calibri Light" w:hAnsi="Calibri Light" w:cs="Calibri Light"/>
        </w:rPr>
        <w:t xml:space="preserve"> the storm water drainage system shall be subject to approval of the Office of the Ottawa County Water Resource Commissioner. The maintenance of and improvements </w:t>
      </w:r>
      <w:r>
        <w:rPr>
          <w:rFonts w:ascii="Calibri Light" w:hAnsi="Calibri Light" w:cs="Calibri Light"/>
        </w:rPr>
        <w:t xml:space="preserve">to the pipes, catch basins, overland swales, drainage route and course, and detention ponds </w:t>
      </w:r>
      <w:r w:rsidRPr="00C26BC1">
        <w:rPr>
          <w:rFonts w:ascii="Calibri Light" w:hAnsi="Calibri Light" w:cs="Calibri Light"/>
        </w:rPr>
        <w:t>shall be accomplished by the Office of the Ottawa County Water Resource Commissioner, through assessment of the property owners or other lawful means, or the same shall be accomplished by the owners of lands in the Development, through an association of such owners or other lawful means.</w:t>
      </w:r>
    </w:p>
    <w:p w14:paraId="5756B0B6" w14:textId="77777777" w:rsidR="00E343D0" w:rsidRPr="00C26BC1" w:rsidRDefault="00E343D0" w:rsidP="00E343D0">
      <w:pPr>
        <w:pStyle w:val="Heading2"/>
        <w:numPr>
          <w:ilvl w:val="1"/>
          <w:numId w:val="33"/>
        </w:numPr>
        <w:rPr>
          <w:rFonts w:ascii="Calibri Light" w:hAnsi="Calibri Light" w:cs="Calibri Light"/>
        </w:rPr>
      </w:pPr>
      <w:r w:rsidRPr="00C26BC1">
        <w:rPr>
          <w:rFonts w:ascii="Calibri Light" w:hAnsi="Calibri Light" w:cs="Calibri Light"/>
          <w:u w:val="single"/>
        </w:rPr>
        <w:t>Sanitary Sewer and Water Supply</w:t>
      </w:r>
      <w:r w:rsidRPr="00C26BC1">
        <w:rPr>
          <w:rFonts w:ascii="Calibri Light" w:hAnsi="Calibri Light" w:cs="Calibri Light"/>
        </w:rPr>
        <w:t>.  All phases of the Development will be served by public sanitary sewer system and a public water supply system. These systems shall be constructed to the standards and specifications of Jamestown Charter Township. All plans for the sewer system and water system shall be approved by the Township Engineer, the Superintendent of Water and Sewer, and any other agencies or authorities having legitimate jurisdiction regarding the applicable utility. The cost of construction within the Development shall be at the expense of the Developer. The costs for over-sizing, if any and for necessary off-site improvements in support of the Development shall be in accordance with the terms of a development agreement (the “Development Agreement”) between the Township and the Developer to be executed pursuant to</w:t>
      </w:r>
      <w:r>
        <w:rPr>
          <w:rFonts w:ascii="Calibri Light" w:hAnsi="Calibri Light" w:cs="Calibri Light"/>
        </w:rPr>
        <w:t xml:space="preserve"> Township Ordinance</w:t>
      </w:r>
      <w:r w:rsidRPr="00C26BC1">
        <w:rPr>
          <w:rFonts w:ascii="Calibri Light" w:hAnsi="Calibri Light" w:cs="Calibri Light"/>
        </w:rPr>
        <w:t xml:space="preserve">. Under the Development Agreement, the Developer shall pay all costs of constructing appropriate water lines, water hydrants and valves, sewer lines, lift stations, and other water system and sanitary sewer system appurtenances within the Development, as well as the cost, if </w:t>
      </w:r>
      <w:proofErr w:type="gramStart"/>
      <w:r w:rsidRPr="00C26BC1">
        <w:rPr>
          <w:rFonts w:ascii="Calibri Light" w:hAnsi="Calibri Light" w:cs="Calibri Light"/>
        </w:rPr>
        <w:t>any, of extending</w:t>
      </w:r>
      <w:proofErr w:type="gramEnd"/>
      <w:r w:rsidRPr="00C26BC1">
        <w:rPr>
          <w:rFonts w:ascii="Calibri Light" w:hAnsi="Calibri Light" w:cs="Calibri Light"/>
        </w:rPr>
        <w:t xml:space="preserve"> such improvements to serve the Development. The Development </w:t>
      </w:r>
      <w:r w:rsidRPr="00C26BC1">
        <w:rPr>
          <w:rFonts w:ascii="Calibri Light" w:hAnsi="Calibri Light" w:cs="Calibri Light"/>
        </w:rPr>
        <w:lastRenderedPageBreak/>
        <w:t>Agreement shall be in such form as shall be necessary, in the reasonable opinion of the Township Board, to effectuate the purposes of this provision, and shall include a water and sewer payback agreement.</w:t>
      </w:r>
    </w:p>
    <w:p w14:paraId="33C60E9C" w14:textId="77777777" w:rsidR="00E343D0" w:rsidRPr="00C26BC1" w:rsidRDefault="00E343D0" w:rsidP="00E343D0">
      <w:pPr>
        <w:pStyle w:val="Heading2"/>
        <w:numPr>
          <w:ilvl w:val="1"/>
          <w:numId w:val="33"/>
        </w:numPr>
        <w:rPr>
          <w:rFonts w:ascii="Calibri Light" w:hAnsi="Calibri Light" w:cs="Calibri Light"/>
        </w:rPr>
      </w:pPr>
      <w:r>
        <w:rPr>
          <w:rFonts w:ascii="Calibri Light" w:hAnsi="Calibri Light" w:cs="Calibri Light"/>
          <w:u w:val="single"/>
        </w:rPr>
        <w:t>Trees</w:t>
      </w:r>
      <w:r w:rsidRPr="00C26BC1">
        <w:rPr>
          <w:rFonts w:ascii="Calibri Light" w:hAnsi="Calibri Light" w:cs="Calibri Light"/>
          <w:u w:val="single"/>
        </w:rPr>
        <w:t xml:space="preserve"> and Planting Strip</w:t>
      </w:r>
      <w:r w:rsidRPr="00C26BC1">
        <w:rPr>
          <w:rFonts w:ascii="Calibri Light" w:hAnsi="Calibri Light" w:cs="Calibri Light"/>
        </w:rPr>
        <w:t xml:space="preserve">.  </w:t>
      </w:r>
      <w:r>
        <w:rPr>
          <w:rFonts w:ascii="Calibri Light" w:hAnsi="Calibri Light" w:cs="Calibri Light"/>
        </w:rPr>
        <w:t>Trees and landscaping</w:t>
      </w:r>
      <w:r w:rsidRPr="00C26BC1">
        <w:rPr>
          <w:rFonts w:ascii="Calibri Light" w:hAnsi="Calibri Light" w:cs="Calibri Light"/>
        </w:rPr>
        <w:t xml:space="preserve"> </w:t>
      </w:r>
      <w:proofErr w:type="gramStart"/>
      <w:r w:rsidRPr="00C26BC1">
        <w:rPr>
          <w:rFonts w:ascii="Calibri Light" w:hAnsi="Calibri Light" w:cs="Calibri Light"/>
        </w:rPr>
        <w:t>as</w:t>
      </w:r>
      <w:proofErr w:type="gramEnd"/>
      <w:r w:rsidRPr="00C26BC1">
        <w:rPr>
          <w:rFonts w:ascii="Calibri Light" w:hAnsi="Calibri Light" w:cs="Calibri Light"/>
        </w:rPr>
        <w:t xml:space="preserve"> shown in the Development Plan, as set forth in Section 2(b) of this Ordinance. Installation of landscaping indicated on the Development Plan for the Development shall be required to commence with the construction of </w:t>
      </w:r>
      <w:r>
        <w:rPr>
          <w:rFonts w:ascii="Calibri Light" w:hAnsi="Calibri Light" w:cs="Calibri Light"/>
        </w:rPr>
        <w:t>the project</w:t>
      </w:r>
      <w:r w:rsidRPr="00C26BC1">
        <w:rPr>
          <w:rFonts w:ascii="Calibri Light" w:hAnsi="Calibri Light" w:cs="Calibri Light"/>
        </w:rPr>
        <w:t>.</w:t>
      </w:r>
    </w:p>
    <w:p w14:paraId="502B3E01" w14:textId="77777777" w:rsidR="00E343D0" w:rsidRPr="00C26BC1" w:rsidRDefault="00E343D0" w:rsidP="00E343D0">
      <w:pPr>
        <w:pStyle w:val="Heading2"/>
        <w:numPr>
          <w:ilvl w:val="1"/>
          <w:numId w:val="33"/>
        </w:numPr>
        <w:rPr>
          <w:rFonts w:ascii="Calibri Light" w:hAnsi="Calibri Light" w:cs="Calibri Light"/>
        </w:rPr>
      </w:pPr>
      <w:r w:rsidRPr="00C26BC1">
        <w:rPr>
          <w:rFonts w:ascii="Calibri Light" w:hAnsi="Calibri Light" w:cs="Calibri Light"/>
          <w:u w:val="single"/>
        </w:rPr>
        <w:t>Pedestrian Ways.</w:t>
      </w:r>
      <w:r w:rsidRPr="00C26BC1">
        <w:rPr>
          <w:rFonts w:ascii="Calibri Light" w:hAnsi="Calibri Light" w:cs="Calibri Light"/>
        </w:rPr>
        <w:t xml:space="preserve">  </w:t>
      </w:r>
      <w:r>
        <w:rPr>
          <w:rFonts w:ascii="Calibri Light" w:hAnsi="Calibri Light" w:cs="Calibri Light"/>
        </w:rPr>
        <w:t>A</w:t>
      </w:r>
      <w:r w:rsidRPr="00C26BC1">
        <w:rPr>
          <w:rFonts w:ascii="Calibri Light" w:hAnsi="Calibri Light" w:cs="Calibri Light"/>
        </w:rPr>
        <w:t xml:space="preserve"> bike path </w:t>
      </w:r>
      <w:r>
        <w:rPr>
          <w:rFonts w:ascii="Calibri Light" w:hAnsi="Calibri Light" w:cs="Calibri Light"/>
        </w:rPr>
        <w:t>along the 32</w:t>
      </w:r>
      <w:r w:rsidRPr="002301E5">
        <w:rPr>
          <w:rFonts w:ascii="Calibri Light" w:hAnsi="Calibri Light" w:cs="Calibri Light"/>
          <w:vertAlign w:val="superscript"/>
        </w:rPr>
        <w:t>nd</w:t>
      </w:r>
      <w:r>
        <w:rPr>
          <w:rFonts w:ascii="Calibri Light" w:hAnsi="Calibri Light" w:cs="Calibri Light"/>
        </w:rPr>
        <w:t xml:space="preserve"> </w:t>
      </w:r>
      <w:proofErr w:type="gramStart"/>
      <w:r>
        <w:rPr>
          <w:rFonts w:ascii="Calibri Light" w:hAnsi="Calibri Light" w:cs="Calibri Light"/>
        </w:rPr>
        <w:t>Avenue road</w:t>
      </w:r>
      <w:proofErr w:type="gramEnd"/>
      <w:r>
        <w:rPr>
          <w:rFonts w:ascii="Calibri Light" w:hAnsi="Calibri Light" w:cs="Calibri Light"/>
        </w:rPr>
        <w:t xml:space="preserve"> frontage of the development dedicated for use by the public, </w:t>
      </w:r>
      <w:r w:rsidRPr="00C26BC1">
        <w:rPr>
          <w:rFonts w:ascii="Calibri Light" w:hAnsi="Calibri Light" w:cs="Calibri Light"/>
        </w:rPr>
        <w:t>as shown on the Development Plan</w:t>
      </w:r>
      <w:r>
        <w:rPr>
          <w:rFonts w:ascii="Calibri Light" w:hAnsi="Calibri Light" w:cs="Calibri Light"/>
        </w:rPr>
        <w:t>,</w:t>
      </w:r>
      <w:r w:rsidRPr="00C26BC1">
        <w:rPr>
          <w:rFonts w:ascii="Calibri Light" w:hAnsi="Calibri Light" w:cs="Calibri Light"/>
        </w:rPr>
        <w:t xml:space="preserve"> shall be </w:t>
      </w:r>
      <w:r>
        <w:rPr>
          <w:rFonts w:ascii="Calibri Light" w:hAnsi="Calibri Light" w:cs="Calibri Light"/>
        </w:rPr>
        <w:t>installed as shown on the Development Plan,</w:t>
      </w:r>
      <w:r w:rsidRPr="00C26BC1">
        <w:rPr>
          <w:rFonts w:ascii="Calibri Light" w:hAnsi="Calibri Light" w:cs="Calibri Light"/>
        </w:rPr>
        <w:t xml:space="preserve"> in accordance with Section 19.16 of the Zoning Ordinance.  </w:t>
      </w:r>
      <w:r>
        <w:rPr>
          <w:rFonts w:ascii="Calibri Light" w:hAnsi="Calibri Light" w:cs="Calibri Light"/>
        </w:rPr>
        <w:t>The bike path</w:t>
      </w:r>
      <w:r w:rsidRPr="00C26BC1">
        <w:rPr>
          <w:rFonts w:ascii="Calibri Light" w:hAnsi="Calibri Light" w:cs="Calibri Light"/>
        </w:rPr>
        <w:t xml:space="preserve"> shall be constructed and completed </w:t>
      </w:r>
      <w:r>
        <w:rPr>
          <w:rFonts w:ascii="Calibri Light" w:hAnsi="Calibri Light" w:cs="Calibri Light"/>
        </w:rPr>
        <w:t>prior to the issuance of a certificate of occupancy for the first building.</w:t>
      </w:r>
    </w:p>
    <w:p w14:paraId="25F68335" w14:textId="77777777" w:rsidR="00E343D0" w:rsidRPr="00C26BC1" w:rsidRDefault="00E343D0" w:rsidP="00E343D0">
      <w:pPr>
        <w:pStyle w:val="Heading2"/>
        <w:numPr>
          <w:ilvl w:val="1"/>
          <w:numId w:val="33"/>
        </w:numPr>
        <w:rPr>
          <w:rFonts w:ascii="Calibri Light" w:hAnsi="Calibri Light" w:cs="Calibri Light"/>
        </w:rPr>
      </w:pPr>
      <w:r w:rsidRPr="00C26BC1">
        <w:rPr>
          <w:rFonts w:ascii="Calibri Light" w:hAnsi="Calibri Light" w:cs="Calibri Light"/>
          <w:u w:val="single"/>
        </w:rPr>
        <w:t>Open Space.</w:t>
      </w:r>
      <w:r w:rsidRPr="00C26BC1">
        <w:rPr>
          <w:rFonts w:ascii="Calibri Light" w:hAnsi="Calibri Light" w:cs="Calibri Light"/>
        </w:rPr>
        <w:t xml:space="preserve">  Areas represented on the Development Plan as proposed open space shall be maintained as such for the common usage and enjoyment of the owners of lots in the Development.  Use of such areas shall be limited to outdoor recreation, drainage and wildlife habitat.  Provisions for the perpetual maintenance of such areas by an association of owners shall be incorporated and established as part of the Restrictions.  </w:t>
      </w:r>
    </w:p>
    <w:p w14:paraId="7D144FBB" w14:textId="77777777" w:rsidR="00E343D0" w:rsidRPr="00C26BC1" w:rsidRDefault="00E343D0" w:rsidP="00E343D0">
      <w:pPr>
        <w:pStyle w:val="Heading2"/>
        <w:numPr>
          <w:ilvl w:val="1"/>
          <w:numId w:val="33"/>
        </w:numPr>
        <w:rPr>
          <w:rFonts w:ascii="Calibri Light" w:hAnsi="Calibri Light" w:cs="Calibri Light"/>
        </w:rPr>
      </w:pPr>
      <w:r w:rsidRPr="00C26BC1">
        <w:rPr>
          <w:rFonts w:ascii="Calibri Light" w:hAnsi="Calibri Light" w:cs="Calibri Light"/>
          <w:u w:val="single"/>
        </w:rPr>
        <w:t>Utilities.</w:t>
      </w:r>
      <w:r w:rsidRPr="00C26BC1">
        <w:rPr>
          <w:rFonts w:ascii="Calibri Light" w:hAnsi="Calibri Light" w:cs="Calibri Light"/>
        </w:rPr>
        <w:t xml:space="preserve">  </w:t>
      </w:r>
      <w:proofErr w:type="gramStart"/>
      <w:r w:rsidRPr="00C26BC1">
        <w:rPr>
          <w:rFonts w:ascii="Calibri Light" w:hAnsi="Calibri Light" w:cs="Calibri Light"/>
        </w:rPr>
        <w:t>Natural gas service, electrical service, cable television service and telephone service</w:t>
      </w:r>
      <w:proofErr w:type="gramEnd"/>
      <w:r w:rsidRPr="00C26BC1">
        <w:rPr>
          <w:rFonts w:ascii="Calibri Light" w:hAnsi="Calibri Light" w:cs="Calibri Light"/>
        </w:rPr>
        <w:t xml:space="preserve"> to the Development shall be by means of underground facilities.</w:t>
      </w:r>
    </w:p>
    <w:p w14:paraId="0F43C414" w14:textId="77777777" w:rsidR="00E343D0" w:rsidRPr="00C26BC1" w:rsidRDefault="00E343D0" w:rsidP="00E343D0">
      <w:pPr>
        <w:pStyle w:val="Heading2"/>
        <w:numPr>
          <w:ilvl w:val="1"/>
          <w:numId w:val="33"/>
        </w:numPr>
        <w:rPr>
          <w:rFonts w:ascii="Calibri Light" w:hAnsi="Calibri Light" w:cs="Calibri Light"/>
        </w:rPr>
      </w:pPr>
      <w:r>
        <w:rPr>
          <w:rFonts w:ascii="Calibri Light" w:hAnsi="Calibri Light" w:cs="Calibri Light"/>
          <w:u w:val="single"/>
        </w:rPr>
        <w:t>Bylaws.</w:t>
      </w:r>
      <w:r w:rsidRPr="00C26BC1">
        <w:rPr>
          <w:rFonts w:ascii="Calibri Light" w:hAnsi="Calibri Light" w:cs="Calibri Light"/>
        </w:rPr>
        <w:t xml:space="preserve">  The lands in the Development and the use thereof shall be regulated pursuant to the Restrictions, which shall be recorded by the Developer.  All Restrictions shall be submitted to the Township, for review by the Township attorney prior to recording and </w:t>
      </w:r>
      <w:r w:rsidRPr="00C26BC1">
        <w:rPr>
          <w:rFonts w:ascii="Calibri Light" w:hAnsi="Calibri Light" w:cs="Calibri Light"/>
        </w:rPr>
        <w:lastRenderedPageBreak/>
        <w:t>approval of individual phases of the Development.  The Restrictions shall be consistent with the terms of this Ordinance and other applicable sections of the Zoning Ordinance</w:t>
      </w:r>
      <w:r>
        <w:rPr>
          <w:rFonts w:ascii="Calibri Light" w:hAnsi="Calibri Light" w:cs="Calibri Light"/>
        </w:rPr>
        <w:t>.</w:t>
      </w:r>
      <w:r w:rsidRPr="00C26BC1">
        <w:rPr>
          <w:rFonts w:ascii="Calibri Light" w:hAnsi="Calibri Light" w:cs="Calibri Light"/>
        </w:rPr>
        <w:t xml:space="preserve"> </w:t>
      </w:r>
    </w:p>
    <w:p w14:paraId="35C5F295" w14:textId="77777777" w:rsidR="00E343D0" w:rsidRPr="00C26BC1" w:rsidRDefault="00E343D0" w:rsidP="00E343D0">
      <w:pPr>
        <w:pStyle w:val="Heading2"/>
        <w:numPr>
          <w:ilvl w:val="1"/>
          <w:numId w:val="33"/>
        </w:numPr>
        <w:rPr>
          <w:rFonts w:ascii="Calibri Light" w:hAnsi="Calibri Light" w:cs="Calibri Light"/>
        </w:rPr>
      </w:pPr>
      <w:r w:rsidRPr="00C26BC1">
        <w:rPr>
          <w:rFonts w:ascii="Calibri Light" w:hAnsi="Calibri Light" w:cs="Calibri Light"/>
          <w:u w:val="single"/>
        </w:rPr>
        <w:t>Association of Owners</w:t>
      </w:r>
      <w:r w:rsidRPr="00C26BC1">
        <w:rPr>
          <w:rFonts w:ascii="Calibri Light" w:hAnsi="Calibri Light" w:cs="Calibri Light"/>
        </w:rPr>
        <w:t xml:space="preserve">.  The Restrictions may provide that an association of the owners of lots in the Development may be established, and that certain continuing expenses of maintenance and other matters shall be the responsibility of such association.  </w:t>
      </w:r>
      <w:proofErr w:type="gramStart"/>
      <w:r w:rsidRPr="00C26BC1">
        <w:rPr>
          <w:rFonts w:ascii="Calibri Light" w:hAnsi="Calibri Light" w:cs="Calibri Light"/>
        </w:rPr>
        <w:t>All of</w:t>
      </w:r>
      <w:proofErr w:type="gramEnd"/>
      <w:r w:rsidRPr="00C26BC1">
        <w:rPr>
          <w:rFonts w:ascii="Calibri Light" w:hAnsi="Calibri Light" w:cs="Calibri Light"/>
        </w:rPr>
        <w:t xml:space="preserve"> the Restrictions and any other restrictive covenants or other provisions pertaining to establishing and operation of such association shall be submitted to the Township, for review by the Township attorney prior to the recording or implementation of any such provisions.</w:t>
      </w:r>
    </w:p>
    <w:p w14:paraId="05F80444" w14:textId="77777777" w:rsidR="00E343D0" w:rsidRPr="00C26BC1" w:rsidRDefault="00E343D0" w:rsidP="00E343D0">
      <w:pPr>
        <w:pStyle w:val="Heading2"/>
        <w:numPr>
          <w:ilvl w:val="1"/>
          <w:numId w:val="33"/>
        </w:numPr>
        <w:rPr>
          <w:rFonts w:ascii="Calibri Light" w:hAnsi="Calibri Light" w:cs="Calibri Light"/>
        </w:rPr>
      </w:pPr>
      <w:r w:rsidRPr="00C26BC1">
        <w:rPr>
          <w:rFonts w:ascii="Calibri Light" w:hAnsi="Calibri Light" w:cs="Calibri Light"/>
          <w:u w:val="single"/>
        </w:rPr>
        <w:t>Other Matters</w:t>
      </w:r>
      <w:r w:rsidRPr="00C26BC1">
        <w:rPr>
          <w:rFonts w:ascii="Calibri Light" w:hAnsi="Calibri Light" w:cs="Calibri Light"/>
        </w:rPr>
        <w:t xml:space="preserve">.  </w:t>
      </w:r>
    </w:p>
    <w:p w14:paraId="16C858C8" w14:textId="77777777" w:rsidR="00E343D0" w:rsidRPr="00C26BC1" w:rsidRDefault="00E343D0" w:rsidP="00E343D0">
      <w:pPr>
        <w:pStyle w:val="Heading3"/>
        <w:numPr>
          <w:ilvl w:val="2"/>
          <w:numId w:val="33"/>
        </w:numPr>
        <w:rPr>
          <w:rFonts w:ascii="Calibri Light" w:hAnsi="Calibri Light" w:cs="Calibri Light"/>
        </w:rPr>
      </w:pPr>
      <w:r w:rsidRPr="00C26BC1">
        <w:rPr>
          <w:rFonts w:ascii="Calibri Light" w:hAnsi="Calibri Light" w:cs="Calibri Light"/>
        </w:rPr>
        <w:t>Except as otherwise stated in this Ordinance, the Development shall comply with the requirements of the R-</w:t>
      </w:r>
      <w:r>
        <w:rPr>
          <w:rFonts w:ascii="Calibri Light" w:hAnsi="Calibri Light" w:cs="Calibri Light"/>
        </w:rPr>
        <w:t xml:space="preserve">1 </w:t>
      </w:r>
      <w:r w:rsidRPr="00C26BC1">
        <w:rPr>
          <w:rFonts w:ascii="Calibri Light" w:hAnsi="Calibri Light" w:cs="Calibri Light"/>
        </w:rPr>
        <w:t>zoning district.</w:t>
      </w:r>
    </w:p>
    <w:p w14:paraId="1F02AD5A" w14:textId="77777777" w:rsidR="00E343D0" w:rsidRPr="00C26BC1" w:rsidRDefault="00E343D0" w:rsidP="00E343D0">
      <w:pPr>
        <w:pStyle w:val="Heading3"/>
        <w:numPr>
          <w:ilvl w:val="2"/>
          <w:numId w:val="33"/>
        </w:numPr>
        <w:rPr>
          <w:rFonts w:ascii="Calibri Light" w:hAnsi="Calibri Light" w:cs="Calibri Light"/>
        </w:rPr>
      </w:pPr>
      <w:r w:rsidRPr="00C26BC1">
        <w:rPr>
          <w:rFonts w:ascii="Calibri Light" w:hAnsi="Calibri Light" w:cs="Calibri Light"/>
        </w:rPr>
        <w:t>The Development is subject to the comments and requirements of</w:t>
      </w:r>
    </w:p>
    <w:p w14:paraId="44C10E1E" w14:textId="77777777" w:rsidR="00E343D0" w:rsidRPr="00C26BC1" w:rsidRDefault="00E343D0" w:rsidP="00E343D0">
      <w:pPr>
        <w:pStyle w:val="Heading3"/>
        <w:numPr>
          <w:ilvl w:val="0"/>
          <w:numId w:val="0"/>
        </w:numPr>
        <w:rPr>
          <w:rFonts w:ascii="Calibri Light" w:hAnsi="Calibri Light" w:cs="Calibri Light"/>
        </w:rPr>
      </w:pPr>
      <w:r w:rsidRPr="00C26BC1">
        <w:rPr>
          <w:rFonts w:ascii="Calibri Light" w:hAnsi="Calibri Light" w:cs="Calibri Light"/>
        </w:rPr>
        <w:t xml:space="preserve">the Township engineer as stated in the engineer’s letter of </w:t>
      </w:r>
      <w:r>
        <w:rPr>
          <w:rFonts w:ascii="Calibri Light" w:hAnsi="Calibri Light" w:cs="Calibri Light"/>
        </w:rPr>
        <w:t xml:space="preserve">July 1, </w:t>
      </w:r>
      <w:proofErr w:type="gramStart"/>
      <w:r>
        <w:rPr>
          <w:rFonts w:ascii="Calibri Light" w:hAnsi="Calibri Light" w:cs="Calibri Light"/>
        </w:rPr>
        <w:t>2025</w:t>
      </w:r>
      <w:proofErr w:type="gramEnd"/>
      <w:r w:rsidRPr="00C26BC1">
        <w:rPr>
          <w:rFonts w:ascii="Calibri Light" w:hAnsi="Calibri Light" w:cs="Calibri Light"/>
        </w:rPr>
        <w:t xml:space="preserve"> including among others the requirements of the engineer with respect to the storm water drainage system, the sanitary sewer system</w:t>
      </w:r>
      <w:r>
        <w:rPr>
          <w:rFonts w:ascii="Calibri Light" w:hAnsi="Calibri Light" w:cs="Calibri Light"/>
        </w:rPr>
        <w:t>,</w:t>
      </w:r>
      <w:r w:rsidRPr="00C26BC1">
        <w:rPr>
          <w:rFonts w:ascii="Calibri Light" w:hAnsi="Calibri Light" w:cs="Calibri Light"/>
        </w:rPr>
        <w:t xml:space="preserve"> and the water supply system. The Development shall also comply with other or subsequent requirements of the Township engineer, provided the same comply with the terms of applicable Township ordinances.</w:t>
      </w:r>
    </w:p>
    <w:p w14:paraId="3D47661F" w14:textId="77777777" w:rsidR="00E343D0" w:rsidRPr="006B3BA6" w:rsidRDefault="00E343D0" w:rsidP="00E343D0">
      <w:pPr>
        <w:pStyle w:val="Heading3"/>
        <w:numPr>
          <w:ilvl w:val="2"/>
          <w:numId w:val="33"/>
        </w:numPr>
        <w:rPr>
          <w:rFonts w:ascii="Calibri Light" w:hAnsi="Calibri Light" w:cs="Calibri Light"/>
        </w:rPr>
      </w:pPr>
      <w:bookmarkStart w:id="3" w:name="_Hlk69829121"/>
      <w:r w:rsidRPr="006B3BA6">
        <w:rPr>
          <w:rFonts w:ascii="Calibri Light" w:hAnsi="Calibri Light" w:cs="Calibri Light"/>
        </w:rPr>
        <w:t>The Development shall comply with the requirements stated in the memorandum of the Township planner, dated</w:t>
      </w:r>
      <w:r>
        <w:rPr>
          <w:rFonts w:ascii="Calibri Light" w:hAnsi="Calibri Light" w:cs="Calibri Light"/>
        </w:rPr>
        <w:t xml:space="preserve"> October 7, </w:t>
      </w:r>
      <w:proofErr w:type="gramStart"/>
      <w:r>
        <w:rPr>
          <w:rFonts w:ascii="Calibri Light" w:hAnsi="Calibri Light" w:cs="Calibri Light"/>
        </w:rPr>
        <w:t>2025</w:t>
      </w:r>
      <w:proofErr w:type="gramEnd"/>
      <w:r w:rsidRPr="006B3BA6">
        <w:rPr>
          <w:rFonts w:ascii="Calibri Light" w:hAnsi="Calibri Light" w:cs="Calibri Light"/>
        </w:rPr>
        <w:t xml:space="preserve"> except with respect to such matters as are specified otherwise in the provisions of this Ordinance.</w:t>
      </w:r>
    </w:p>
    <w:bookmarkEnd w:id="3"/>
    <w:p w14:paraId="77258934" w14:textId="77777777" w:rsidR="00E343D0" w:rsidRPr="00C26BC1" w:rsidRDefault="00E343D0" w:rsidP="00E343D0">
      <w:pPr>
        <w:pStyle w:val="DoubleParaNumber"/>
        <w:keepNext/>
        <w:rPr>
          <w:rFonts w:ascii="Calibri Light" w:hAnsi="Calibri Light" w:cs="Calibri Light"/>
        </w:rPr>
      </w:pPr>
      <w:r w:rsidRPr="00C26BC1">
        <w:rPr>
          <w:rFonts w:ascii="Calibri Light" w:hAnsi="Calibri Light" w:cs="Calibri Light"/>
          <w:b/>
        </w:rPr>
        <w:lastRenderedPageBreak/>
        <w:t>Township Board Findings</w:t>
      </w:r>
      <w:r w:rsidRPr="00C26BC1">
        <w:rPr>
          <w:rFonts w:ascii="Calibri Light" w:hAnsi="Calibri Light" w:cs="Calibri Light"/>
        </w:rPr>
        <w:t xml:space="preserve">.  </w:t>
      </w:r>
    </w:p>
    <w:p w14:paraId="760D76D7" w14:textId="77777777" w:rsidR="00E343D0" w:rsidRPr="00C26BC1" w:rsidRDefault="00E343D0" w:rsidP="00E343D0">
      <w:pPr>
        <w:pStyle w:val="DoubleParaNumber"/>
        <w:numPr>
          <w:ilvl w:val="1"/>
          <w:numId w:val="26"/>
        </w:numPr>
        <w:rPr>
          <w:rFonts w:ascii="Calibri Light" w:hAnsi="Calibri Light" w:cs="Calibri Light"/>
        </w:rPr>
      </w:pPr>
      <w:r w:rsidRPr="00C26BC1">
        <w:rPr>
          <w:rFonts w:ascii="Calibri Light" w:hAnsi="Calibri Light" w:cs="Calibri Light"/>
        </w:rPr>
        <w:t xml:space="preserve">The Township Board hereby determines that the Development, as depicted on the Development Plan, complies with, and promotes the intent and purposes, of the Zoning Ordinance.  </w:t>
      </w:r>
    </w:p>
    <w:p w14:paraId="7D95061F" w14:textId="77777777" w:rsidR="00E343D0" w:rsidRPr="00C26BC1" w:rsidRDefault="00E343D0" w:rsidP="00E343D0">
      <w:pPr>
        <w:pStyle w:val="DoubleParaNumber"/>
        <w:numPr>
          <w:ilvl w:val="1"/>
          <w:numId w:val="26"/>
        </w:numPr>
        <w:rPr>
          <w:rFonts w:ascii="Calibri Light" w:hAnsi="Calibri Light" w:cs="Calibri Light"/>
        </w:rPr>
      </w:pPr>
      <w:r w:rsidRPr="00C26BC1">
        <w:rPr>
          <w:rFonts w:ascii="Calibri Light" w:hAnsi="Calibri Light" w:cs="Calibri Light"/>
        </w:rPr>
        <w:t xml:space="preserve">The Township Board further finds that, in accordance with Section 19.9 of the Zoning Ordinance, the Development, upon final construction and use in full compliance with </w:t>
      </w:r>
      <w:proofErr w:type="gramStart"/>
      <w:r w:rsidRPr="00C26BC1">
        <w:rPr>
          <w:rFonts w:ascii="Calibri Light" w:hAnsi="Calibri Light" w:cs="Calibri Light"/>
        </w:rPr>
        <w:t>all of</w:t>
      </w:r>
      <w:proofErr w:type="gramEnd"/>
      <w:r w:rsidRPr="00C26BC1">
        <w:rPr>
          <w:rFonts w:ascii="Calibri Light" w:hAnsi="Calibri Light" w:cs="Calibri Light"/>
        </w:rPr>
        <w:t xml:space="preserve"> the terms and provisions of this Ordinance and the Zoning Ordinance: </w:t>
      </w:r>
    </w:p>
    <w:p w14:paraId="5918C261" w14:textId="77777777" w:rsidR="00E343D0" w:rsidRPr="00C26BC1" w:rsidRDefault="00E343D0" w:rsidP="00E343D0">
      <w:pPr>
        <w:pStyle w:val="Heading3"/>
        <w:numPr>
          <w:ilvl w:val="2"/>
          <w:numId w:val="40"/>
        </w:numPr>
        <w:tabs>
          <w:tab w:val="clear" w:pos="-31680"/>
        </w:tabs>
        <w:rPr>
          <w:rFonts w:ascii="Calibri Light" w:hAnsi="Calibri Light" w:cs="Calibri Light"/>
        </w:rPr>
      </w:pPr>
      <w:r w:rsidRPr="00C26BC1">
        <w:rPr>
          <w:rFonts w:ascii="Calibri Light" w:hAnsi="Calibri Light" w:cs="Calibri Light"/>
        </w:rPr>
        <w:t xml:space="preserve">will result in a recognizable and substantial benefit to the ultimate users of the project and to the community where such benefit would otherwise be unfeasible or unlikely to be </w:t>
      </w:r>
      <w:proofErr w:type="gramStart"/>
      <w:r w:rsidRPr="00C26BC1">
        <w:rPr>
          <w:rFonts w:ascii="Calibri Light" w:hAnsi="Calibri Light" w:cs="Calibri Light"/>
        </w:rPr>
        <w:t>achieved;</w:t>
      </w:r>
      <w:proofErr w:type="gramEnd"/>
      <w:r w:rsidRPr="00C26BC1">
        <w:rPr>
          <w:rFonts w:ascii="Calibri Light" w:hAnsi="Calibri Light" w:cs="Calibri Light"/>
        </w:rPr>
        <w:t xml:space="preserve"> </w:t>
      </w:r>
    </w:p>
    <w:p w14:paraId="25E5EB77" w14:textId="77777777" w:rsidR="00E343D0" w:rsidRPr="00C26BC1" w:rsidRDefault="00E343D0" w:rsidP="00E343D0">
      <w:pPr>
        <w:pStyle w:val="Heading3"/>
        <w:numPr>
          <w:ilvl w:val="2"/>
          <w:numId w:val="40"/>
        </w:numPr>
        <w:tabs>
          <w:tab w:val="clear" w:pos="-31680"/>
        </w:tabs>
        <w:rPr>
          <w:rFonts w:ascii="Calibri Light" w:hAnsi="Calibri Light" w:cs="Calibri Light"/>
        </w:rPr>
      </w:pPr>
      <w:r w:rsidRPr="00C26BC1">
        <w:rPr>
          <w:rFonts w:ascii="Calibri Light" w:hAnsi="Calibri Light" w:cs="Calibri Light"/>
        </w:rPr>
        <w:t xml:space="preserve">in relation to underlying zoning, the proposed type and density of use in the Development will not result in a material increase in the need for public services, facilities, and utilities, and will not place a material burden on the subject or surrounding land or property owners and occupants or the natural </w:t>
      </w:r>
      <w:proofErr w:type="gramStart"/>
      <w:r w:rsidRPr="00C26BC1">
        <w:rPr>
          <w:rFonts w:ascii="Calibri Light" w:hAnsi="Calibri Light" w:cs="Calibri Light"/>
        </w:rPr>
        <w:t>environment;</w:t>
      </w:r>
      <w:proofErr w:type="gramEnd"/>
    </w:p>
    <w:p w14:paraId="0087011C" w14:textId="77777777" w:rsidR="00E343D0" w:rsidRPr="00C26BC1" w:rsidRDefault="00E343D0" w:rsidP="00E343D0">
      <w:pPr>
        <w:pStyle w:val="Heading3"/>
        <w:numPr>
          <w:ilvl w:val="2"/>
          <w:numId w:val="40"/>
        </w:numPr>
        <w:tabs>
          <w:tab w:val="clear" w:pos="-31680"/>
        </w:tabs>
        <w:rPr>
          <w:rFonts w:ascii="Calibri Light" w:hAnsi="Calibri Light" w:cs="Calibri Light"/>
        </w:rPr>
      </w:pPr>
      <w:r w:rsidRPr="00C26BC1">
        <w:rPr>
          <w:rFonts w:ascii="Calibri Light" w:hAnsi="Calibri Light" w:cs="Calibri Light"/>
        </w:rPr>
        <w:t xml:space="preserve">will be compatible with the General Development Plan of the Township and will be consistent with the intent and spirit of Chapter 19 of the Zoning </w:t>
      </w:r>
      <w:proofErr w:type="gramStart"/>
      <w:r w:rsidRPr="00C26BC1">
        <w:rPr>
          <w:rFonts w:ascii="Calibri Light" w:hAnsi="Calibri Light" w:cs="Calibri Light"/>
        </w:rPr>
        <w:t>Ordinance;</w:t>
      </w:r>
      <w:proofErr w:type="gramEnd"/>
    </w:p>
    <w:p w14:paraId="56425095" w14:textId="77777777" w:rsidR="00E343D0" w:rsidRPr="00C26BC1" w:rsidRDefault="00E343D0" w:rsidP="00E343D0">
      <w:pPr>
        <w:pStyle w:val="Heading3"/>
        <w:numPr>
          <w:ilvl w:val="2"/>
          <w:numId w:val="40"/>
        </w:numPr>
        <w:tabs>
          <w:tab w:val="clear" w:pos="-31680"/>
        </w:tabs>
        <w:rPr>
          <w:rFonts w:ascii="Calibri Light" w:hAnsi="Calibri Light" w:cs="Calibri Light"/>
        </w:rPr>
      </w:pPr>
      <w:r w:rsidRPr="00C26BC1">
        <w:rPr>
          <w:rFonts w:ascii="Calibri Light" w:hAnsi="Calibri Light" w:cs="Calibri Light"/>
        </w:rPr>
        <w:t xml:space="preserve">in relation to underlying zoning, the Development will not result in an unreasonable negative economic impact on surrounding </w:t>
      </w:r>
      <w:proofErr w:type="gramStart"/>
      <w:r w:rsidRPr="00C26BC1">
        <w:rPr>
          <w:rFonts w:ascii="Calibri Light" w:hAnsi="Calibri Light" w:cs="Calibri Light"/>
        </w:rPr>
        <w:t>properties;</w:t>
      </w:r>
      <w:proofErr w:type="gramEnd"/>
    </w:p>
    <w:p w14:paraId="491A53EC" w14:textId="77777777" w:rsidR="00E343D0" w:rsidRPr="00C26BC1" w:rsidRDefault="00E343D0" w:rsidP="00E343D0">
      <w:pPr>
        <w:pStyle w:val="Heading3"/>
        <w:numPr>
          <w:ilvl w:val="2"/>
          <w:numId w:val="40"/>
        </w:numPr>
        <w:tabs>
          <w:tab w:val="clear" w:pos="-31680"/>
        </w:tabs>
        <w:rPr>
          <w:rFonts w:ascii="Calibri Light" w:hAnsi="Calibri Light" w:cs="Calibri Light"/>
        </w:rPr>
      </w:pPr>
      <w:r w:rsidRPr="00C26BC1">
        <w:rPr>
          <w:rFonts w:ascii="Calibri Light" w:hAnsi="Calibri Light" w:cs="Calibri Light"/>
        </w:rPr>
        <w:t xml:space="preserve">the Development will not change the essential character of the surrounding </w:t>
      </w:r>
      <w:proofErr w:type="gramStart"/>
      <w:r w:rsidRPr="00C26BC1">
        <w:rPr>
          <w:rFonts w:ascii="Calibri Light" w:hAnsi="Calibri Light" w:cs="Calibri Light"/>
        </w:rPr>
        <w:t>area;</w:t>
      </w:r>
      <w:proofErr w:type="gramEnd"/>
    </w:p>
    <w:p w14:paraId="12126A57" w14:textId="77777777" w:rsidR="00E343D0" w:rsidRPr="00C26BC1" w:rsidRDefault="00E343D0" w:rsidP="00E343D0">
      <w:pPr>
        <w:pStyle w:val="Heading3"/>
        <w:numPr>
          <w:ilvl w:val="2"/>
          <w:numId w:val="40"/>
        </w:numPr>
        <w:tabs>
          <w:tab w:val="clear" w:pos="-31680"/>
        </w:tabs>
        <w:rPr>
          <w:rFonts w:ascii="Calibri Light" w:hAnsi="Calibri Light" w:cs="Calibri Light"/>
        </w:rPr>
      </w:pPr>
      <w:r w:rsidRPr="00C26BC1">
        <w:rPr>
          <w:rFonts w:ascii="Calibri Light" w:hAnsi="Calibri Light" w:cs="Calibri Light"/>
        </w:rPr>
        <w:t>the Development will be under single ownership or control such that there is a single person or entity having responsibility for completing the project in conformity with the Zoning Ordinance.</w:t>
      </w:r>
    </w:p>
    <w:p w14:paraId="67864AC5" w14:textId="77777777" w:rsidR="00E343D0" w:rsidRPr="00C26BC1" w:rsidRDefault="00E343D0" w:rsidP="00E343D0">
      <w:pPr>
        <w:pStyle w:val="DoubleParaNumber"/>
        <w:numPr>
          <w:ilvl w:val="1"/>
          <w:numId w:val="26"/>
        </w:numPr>
        <w:rPr>
          <w:rFonts w:ascii="Calibri Light" w:hAnsi="Calibri Light" w:cs="Calibri Light"/>
        </w:rPr>
      </w:pPr>
      <w:r w:rsidRPr="00C26BC1">
        <w:rPr>
          <w:rFonts w:ascii="Calibri Light" w:hAnsi="Calibri Light" w:cs="Calibri Light"/>
        </w:rPr>
        <w:lastRenderedPageBreak/>
        <w:t xml:space="preserve">The Township Board further finds that, in accordance with Section 19.11 of the Zoning Ordinance, the conditions imposed on the Development, in accordance with this Ordinance, are:  </w:t>
      </w:r>
    </w:p>
    <w:p w14:paraId="25EF4621" w14:textId="77777777" w:rsidR="00E343D0" w:rsidRPr="00C26BC1" w:rsidRDefault="00E343D0" w:rsidP="00E343D0">
      <w:pPr>
        <w:pStyle w:val="Heading3"/>
        <w:numPr>
          <w:ilvl w:val="2"/>
          <w:numId w:val="40"/>
        </w:numPr>
        <w:tabs>
          <w:tab w:val="clear" w:pos="-31680"/>
        </w:tabs>
        <w:rPr>
          <w:rFonts w:ascii="Calibri Light" w:hAnsi="Calibri Light" w:cs="Calibri Light"/>
        </w:rPr>
      </w:pPr>
      <w:r w:rsidRPr="00C26BC1">
        <w:rPr>
          <w:rFonts w:ascii="Calibri Light" w:hAnsi="Calibri Light" w:cs="Calibri Light"/>
        </w:rPr>
        <w:t xml:space="preserve">designed to protect natural resources, the health, safety, and welfare, and the social and economic wellbeing of those who will use the Development, residents, and landowners immediately adjacent to the Development, and the community as a </w:t>
      </w:r>
      <w:proofErr w:type="gramStart"/>
      <w:r w:rsidRPr="00C26BC1">
        <w:rPr>
          <w:rFonts w:ascii="Calibri Light" w:hAnsi="Calibri Light" w:cs="Calibri Light"/>
        </w:rPr>
        <w:t>whole;</w:t>
      </w:r>
      <w:proofErr w:type="gramEnd"/>
    </w:p>
    <w:p w14:paraId="67621C4E" w14:textId="77777777" w:rsidR="00E343D0" w:rsidRPr="00C26BC1" w:rsidRDefault="00E343D0" w:rsidP="00E343D0">
      <w:pPr>
        <w:pStyle w:val="Heading3"/>
        <w:numPr>
          <w:ilvl w:val="2"/>
          <w:numId w:val="40"/>
        </w:numPr>
        <w:tabs>
          <w:tab w:val="clear" w:pos="-31680"/>
        </w:tabs>
        <w:rPr>
          <w:rFonts w:ascii="Calibri Light" w:hAnsi="Calibri Light" w:cs="Calibri Light"/>
        </w:rPr>
      </w:pPr>
      <w:r w:rsidRPr="00C26BC1">
        <w:rPr>
          <w:rFonts w:ascii="Calibri Light" w:hAnsi="Calibri Light" w:cs="Calibri Light"/>
        </w:rPr>
        <w:t xml:space="preserve">related to the valid exercise of the police power, and purposes which are affected by the Development; and </w:t>
      </w:r>
    </w:p>
    <w:p w14:paraId="39E4BEA4" w14:textId="77777777" w:rsidR="00E343D0" w:rsidRPr="00C26BC1" w:rsidRDefault="00E343D0" w:rsidP="00E343D0">
      <w:pPr>
        <w:pStyle w:val="Heading3"/>
        <w:numPr>
          <w:ilvl w:val="2"/>
          <w:numId w:val="40"/>
        </w:numPr>
        <w:tabs>
          <w:tab w:val="clear" w:pos="-31680"/>
        </w:tabs>
        <w:rPr>
          <w:rFonts w:ascii="Calibri Light" w:hAnsi="Calibri Light" w:cs="Calibri Light"/>
        </w:rPr>
      </w:pPr>
      <w:r w:rsidRPr="00C26BC1">
        <w:rPr>
          <w:rFonts w:ascii="Calibri Light" w:hAnsi="Calibri Light" w:cs="Calibri Light"/>
        </w:rPr>
        <w:t>necessary to meet the intent and purpose of the Zoning Ordinance, are related to the standards established in the Zoning Ordinance and this Ordinance for the proposed use and are necessary to ensure compliance with those standards.</w:t>
      </w:r>
    </w:p>
    <w:p w14:paraId="17727F69" w14:textId="77777777" w:rsidR="00E343D0" w:rsidRPr="00C26BC1" w:rsidRDefault="00E343D0" w:rsidP="00E343D0">
      <w:pPr>
        <w:pStyle w:val="DoubleParaNumber"/>
        <w:rPr>
          <w:rFonts w:ascii="Calibri Light" w:hAnsi="Calibri Light" w:cs="Calibri Light"/>
        </w:rPr>
      </w:pPr>
      <w:r w:rsidRPr="00C26BC1">
        <w:rPr>
          <w:rFonts w:ascii="Calibri Light" w:hAnsi="Calibri Light" w:cs="Calibri Light"/>
          <w:b/>
        </w:rPr>
        <w:t>Enforcement</w:t>
      </w:r>
      <w:r w:rsidRPr="00C26BC1">
        <w:rPr>
          <w:rFonts w:ascii="Calibri Light" w:hAnsi="Calibri Light" w:cs="Calibri Light"/>
        </w:rPr>
        <w:t>.  The Township may enforce the provisions of this Ordinance and other applicable provisions of the Zoning Ordinance, Subdivision Ordinance, Building Code and other Ordinances, laws and regulations to the extent and in any manner provided by law.</w:t>
      </w:r>
    </w:p>
    <w:p w14:paraId="1E8E8CDA" w14:textId="77777777" w:rsidR="00E343D0" w:rsidRPr="00C26BC1" w:rsidRDefault="00E343D0" w:rsidP="00E343D0">
      <w:pPr>
        <w:pStyle w:val="DoubleParaNumber"/>
        <w:rPr>
          <w:rFonts w:ascii="Calibri Light" w:hAnsi="Calibri Light" w:cs="Calibri Light"/>
        </w:rPr>
      </w:pPr>
      <w:r w:rsidRPr="00C26BC1">
        <w:rPr>
          <w:rFonts w:ascii="Calibri Light" w:hAnsi="Calibri Light" w:cs="Calibri Light"/>
          <w:b/>
        </w:rPr>
        <w:t>Effective Date</w:t>
      </w:r>
      <w:r w:rsidRPr="00C26BC1">
        <w:rPr>
          <w:rFonts w:ascii="Calibri Light" w:hAnsi="Calibri Light" w:cs="Calibri Light"/>
        </w:rPr>
        <w:t>.  This Ordinance shall become effective seven days after its publication or seven days after the publication of a summary of its provisions in a local newspaper of general circulation.</w:t>
      </w:r>
    </w:p>
    <w:p w14:paraId="5DBE5964" w14:textId="77777777" w:rsidR="00E343D0" w:rsidRPr="00E3750A" w:rsidRDefault="00E343D0" w:rsidP="00E343D0">
      <w:pPr>
        <w:pStyle w:val="BodyDSIndent"/>
        <w:keepNext/>
        <w:keepLines/>
        <w:jc w:val="left"/>
        <w:rPr>
          <w:rFonts w:ascii="Calibri Light" w:hAnsi="Calibri Light" w:cs="Calibri Light"/>
          <w:lang w:val="es-ES"/>
        </w:rPr>
      </w:pPr>
      <w:r w:rsidRPr="00E3750A">
        <w:rPr>
          <w:rFonts w:ascii="Calibri Light" w:hAnsi="Calibri Light" w:cs="Calibri Light"/>
          <w:lang w:val="es-ES"/>
        </w:rPr>
        <w:t>AYES:</w:t>
      </w:r>
      <w:r w:rsidRPr="00E3750A">
        <w:rPr>
          <w:rFonts w:ascii="Calibri Light" w:hAnsi="Calibri Light" w:cs="Calibri Light"/>
          <w:lang w:val="es-ES"/>
        </w:rPr>
        <w:tab/>
      </w:r>
      <w:r w:rsidRPr="00E3750A">
        <w:rPr>
          <w:rFonts w:ascii="Calibri Light" w:hAnsi="Calibri Light" w:cs="Calibri Light"/>
          <w:lang w:val="es-ES"/>
        </w:rPr>
        <w:tab/>
      </w:r>
      <w:r>
        <w:rPr>
          <w:rFonts w:ascii="Calibri Light" w:hAnsi="Calibri Light" w:cs="Calibri Light"/>
          <w:lang w:val="es-ES"/>
        </w:rPr>
        <w:t>______________________________________</w:t>
      </w:r>
    </w:p>
    <w:p w14:paraId="6A783521" w14:textId="77777777" w:rsidR="00E343D0" w:rsidRPr="00C26BC1" w:rsidRDefault="00E343D0" w:rsidP="00E343D0">
      <w:pPr>
        <w:pStyle w:val="BodyDSIndent"/>
        <w:jc w:val="left"/>
        <w:rPr>
          <w:rFonts w:ascii="Calibri Light" w:hAnsi="Calibri Light" w:cs="Calibri Light"/>
          <w:u w:val="single"/>
        </w:rPr>
      </w:pPr>
      <w:r w:rsidRPr="00C26BC1">
        <w:rPr>
          <w:rFonts w:ascii="Calibri Light" w:hAnsi="Calibri Light" w:cs="Calibri Light"/>
        </w:rPr>
        <w:t>NAYS:</w:t>
      </w:r>
      <w:r w:rsidRPr="00C26BC1">
        <w:rPr>
          <w:rFonts w:ascii="Calibri Light" w:hAnsi="Calibri Light" w:cs="Calibri Light"/>
        </w:rPr>
        <w:tab/>
      </w:r>
      <w:r>
        <w:rPr>
          <w:rFonts w:ascii="Calibri Light" w:hAnsi="Calibri Light" w:cs="Calibri Light"/>
        </w:rPr>
        <w:tab/>
      </w:r>
      <w:r>
        <w:rPr>
          <w:rFonts w:ascii="Calibri Light" w:hAnsi="Calibri Light" w:cs="Calibri Light"/>
          <w:lang w:val="es-ES"/>
        </w:rPr>
        <w:t>______________________________________</w:t>
      </w:r>
    </w:p>
    <w:p w14:paraId="209B3118" w14:textId="77777777" w:rsidR="00E343D0" w:rsidRPr="00C26BC1" w:rsidRDefault="00E343D0" w:rsidP="00E343D0">
      <w:pPr>
        <w:pStyle w:val="BodyDS"/>
        <w:keepNext/>
        <w:jc w:val="left"/>
        <w:rPr>
          <w:rFonts w:ascii="Calibri Light" w:hAnsi="Calibri Light" w:cs="Calibri Light"/>
        </w:rPr>
      </w:pPr>
      <w:r w:rsidRPr="00C26BC1">
        <w:rPr>
          <w:rFonts w:ascii="Calibri Light" w:hAnsi="Calibri Light" w:cs="Calibri Light"/>
        </w:rPr>
        <w:lastRenderedPageBreak/>
        <w:t xml:space="preserve">ORDINANCE DECLARED </w:t>
      </w:r>
      <w:r>
        <w:rPr>
          <w:rFonts w:ascii="Calibri Light" w:hAnsi="Calibri Light" w:cs="Calibri Light"/>
        </w:rPr>
        <w:t>passed</w:t>
      </w:r>
      <w:r w:rsidRPr="00C26BC1">
        <w:rPr>
          <w:rFonts w:ascii="Calibri Light" w:hAnsi="Calibri Light" w:cs="Calibri Light"/>
        </w:rPr>
        <w:t>.</w:t>
      </w:r>
    </w:p>
    <w:p w14:paraId="7CB73417" w14:textId="77777777" w:rsidR="00E343D0" w:rsidRPr="00C26BC1" w:rsidRDefault="00E343D0" w:rsidP="00E343D0">
      <w:pPr>
        <w:pStyle w:val="BodySSIndent"/>
        <w:keepNext/>
        <w:rPr>
          <w:rFonts w:ascii="Calibri Light" w:hAnsi="Calibri Light" w:cs="Calibri Light"/>
        </w:rPr>
      </w:pPr>
      <w:r w:rsidRPr="00C26BC1">
        <w:rPr>
          <w:rFonts w:ascii="Calibri Light" w:hAnsi="Calibri Light" w:cs="Calibri Light"/>
        </w:rPr>
        <w:t xml:space="preserve">Passed and adopted by the Township Board of the Charter Township of Jamestown, County of Ottawa, Michigan, </w:t>
      </w:r>
      <w:proofErr w:type="gramStart"/>
      <w:r w:rsidRPr="00C26BC1">
        <w:rPr>
          <w:rFonts w:ascii="Calibri Light" w:hAnsi="Calibri Light" w:cs="Calibri Light"/>
        </w:rPr>
        <w:t xml:space="preserve">on </w:t>
      </w:r>
      <w:r>
        <w:rPr>
          <w:rFonts w:ascii="Calibri Light" w:hAnsi="Calibri Light" w:cs="Calibri Light"/>
        </w:rPr>
        <w:t>__</w:t>
      </w:r>
      <w:proofErr w:type="gramEnd"/>
      <w:r>
        <w:rPr>
          <w:rFonts w:ascii="Calibri Light" w:hAnsi="Calibri Light" w:cs="Calibri Light"/>
        </w:rPr>
        <w:t>____________</w:t>
      </w:r>
      <w:r w:rsidRPr="00C26BC1">
        <w:rPr>
          <w:rFonts w:ascii="Calibri Light" w:hAnsi="Calibri Light" w:cs="Calibri Light"/>
        </w:rPr>
        <w:t xml:space="preserve">, and approved by me on </w:t>
      </w:r>
      <w:r>
        <w:rPr>
          <w:rFonts w:ascii="Calibri Light" w:hAnsi="Calibri Light" w:cs="Calibri Light"/>
        </w:rPr>
        <w:t>________________.</w:t>
      </w:r>
    </w:p>
    <w:p w14:paraId="1B565669" w14:textId="77777777" w:rsidR="00E343D0" w:rsidRDefault="00E343D0" w:rsidP="00E343D0">
      <w:pPr>
        <w:pStyle w:val="Signature1"/>
        <w:keepNext/>
        <w:tabs>
          <w:tab w:val="clear" w:pos="5040"/>
          <w:tab w:val="left" w:pos="9360"/>
        </w:tabs>
        <w:contextualSpacing/>
        <w:rPr>
          <w:rFonts w:ascii="Calibri Light" w:hAnsi="Calibri Light" w:cs="Calibri Light"/>
          <w:u w:val="single"/>
        </w:rPr>
      </w:pPr>
    </w:p>
    <w:p w14:paraId="5A3DBDF4" w14:textId="77777777" w:rsidR="00E343D0" w:rsidRPr="00C26BC1" w:rsidRDefault="00E343D0" w:rsidP="00E343D0">
      <w:pPr>
        <w:pStyle w:val="Signature1"/>
        <w:keepNext/>
        <w:tabs>
          <w:tab w:val="clear" w:pos="5040"/>
          <w:tab w:val="left" w:pos="9360"/>
        </w:tabs>
        <w:contextualSpacing/>
        <w:rPr>
          <w:rFonts w:ascii="Calibri Light" w:hAnsi="Calibri Light" w:cs="Calibri Light"/>
          <w:u w:val="single"/>
        </w:rPr>
      </w:pPr>
      <w:r w:rsidRPr="00C26BC1">
        <w:rPr>
          <w:rFonts w:ascii="Calibri Light" w:hAnsi="Calibri Light" w:cs="Calibri Light"/>
          <w:u w:val="single"/>
        </w:rPr>
        <w:tab/>
      </w:r>
    </w:p>
    <w:p w14:paraId="0DAD223E" w14:textId="77777777" w:rsidR="00E343D0" w:rsidRPr="00C26BC1" w:rsidRDefault="00E343D0" w:rsidP="00E343D0">
      <w:pPr>
        <w:pStyle w:val="Signature1"/>
        <w:keepNext/>
        <w:tabs>
          <w:tab w:val="clear" w:pos="5040"/>
          <w:tab w:val="left" w:pos="9360"/>
        </w:tabs>
        <w:contextualSpacing/>
        <w:rPr>
          <w:rFonts w:ascii="Calibri Light" w:hAnsi="Calibri Light" w:cs="Calibri Light"/>
        </w:rPr>
      </w:pPr>
      <w:r>
        <w:rPr>
          <w:rFonts w:ascii="Calibri Light" w:hAnsi="Calibri Light" w:cs="Calibri Light"/>
        </w:rPr>
        <w:t>Laurie Van Haitsma, Supervisor</w:t>
      </w:r>
    </w:p>
    <w:p w14:paraId="46076DE1" w14:textId="77777777" w:rsidR="00E343D0" w:rsidRPr="00C26BC1" w:rsidRDefault="00E343D0" w:rsidP="00E343D0">
      <w:pPr>
        <w:pStyle w:val="Signature1"/>
        <w:tabs>
          <w:tab w:val="clear" w:pos="5040"/>
          <w:tab w:val="left" w:pos="9360"/>
        </w:tabs>
        <w:contextualSpacing/>
        <w:rPr>
          <w:rFonts w:ascii="Calibri Light" w:hAnsi="Calibri Light" w:cs="Calibri Light"/>
        </w:rPr>
      </w:pPr>
      <w:r w:rsidRPr="00C26BC1">
        <w:rPr>
          <w:rFonts w:ascii="Calibri Light" w:hAnsi="Calibri Light" w:cs="Calibri Light"/>
        </w:rPr>
        <w:t>Charter Township of Jamestown</w:t>
      </w:r>
    </w:p>
    <w:p w14:paraId="260F23E9" w14:textId="77777777" w:rsidR="00E343D0" w:rsidRPr="00C26BC1" w:rsidRDefault="00E343D0" w:rsidP="00E343D0">
      <w:pPr>
        <w:jc w:val="left"/>
        <w:rPr>
          <w:rFonts w:ascii="Calibri Light" w:hAnsi="Calibri Light" w:cs="Calibri Light"/>
        </w:rPr>
      </w:pPr>
    </w:p>
    <w:p w14:paraId="2DE16CF3" w14:textId="77777777" w:rsidR="00E343D0" w:rsidRPr="00C26BC1" w:rsidRDefault="00E343D0" w:rsidP="00E343D0">
      <w:pPr>
        <w:jc w:val="left"/>
        <w:rPr>
          <w:rFonts w:ascii="Calibri Light" w:hAnsi="Calibri Light" w:cs="Calibri Light"/>
        </w:rPr>
      </w:pPr>
      <w:r w:rsidRPr="00C26BC1">
        <w:rPr>
          <w:rFonts w:ascii="Calibri Light" w:hAnsi="Calibri Light" w:cs="Calibri Light"/>
        </w:rPr>
        <w:t>Attest:</w:t>
      </w:r>
    </w:p>
    <w:p w14:paraId="3C1D6ECF" w14:textId="77777777" w:rsidR="00E343D0" w:rsidRPr="00C26BC1" w:rsidRDefault="00E343D0" w:rsidP="00E343D0">
      <w:pPr>
        <w:jc w:val="left"/>
        <w:rPr>
          <w:rFonts w:ascii="Calibri Light" w:hAnsi="Calibri Light" w:cs="Calibri Light"/>
        </w:rPr>
      </w:pPr>
    </w:p>
    <w:p w14:paraId="5030CE72" w14:textId="77777777" w:rsidR="00E343D0" w:rsidRPr="00C26BC1" w:rsidRDefault="00E343D0" w:rsidP="00E343D0">
      <w:pPr>
        <w:tabs>
          <w:tab w:val="left" w:pos="3840"/>
        </w:tabs>
        <w:contextualSpacing/>
        <w:jc w:val="left"/>
        <w:rPr>
          <w:rFonts w:ascii="Calibri Light" w:hAnsi="Calibri Light" w:cs="Calibri Light"/>
          <w:u w:val="single"/>
        </w:rPr>
      </w:pPr>
      <w:r w:rsidRPr="00C26BC1">
        <w:rPr>
          <w:rFonts w:ascii="Calibri Light" w:hAnsi="Calibri Light" w:cs="Calibri Light"/>
          <w:u w:val="single"/>
        </w:rPr>
        <w:tab/>
      </w:r>
    </w:p>
    <w:p w14:paraId="7B6CBDAF" w14:textId="77777777" w:rsidR="00E343D0" w:rsidRPr="00C26BC1" w:rsidRDefault="00E343D0" w:rsidP="00E343D0">
      <w:pPr>
        <w:contextualSpacing/>
        <w:jc w:val="left"/>
        <w:rPr>
          <w:rFonts w:ascii="Calibri Light" w:hAnsi="Calibri Light" w:cs="Calibri Light"/>
        </w:rPr>
      </w:pPr>
      <w:r w:rsidRPr="00C26BC1">
        <w:rPr>
          <w:rFonts w:ascii="Calibri Light" w:hAnsi="Calibri Light" w:cs="Calibri Light"/>
        </w:rPr>
        <w:t>Candy DeHaan, Township Clerk</w:t>
      </w:r>
    </w:p>
    <w:p w14:paraId="15B5CD5A" w14:textId="77777777" w:rsidR="00E343D0" w:rsidRPr="00C26BC1" w:rsidRDefault="00E343D0" w:rsidP="00E343D0">
      <w:pPr>
        <w:contextualSpacing/>
        <w:jc w:val="left"/>
        <w:rPr>
          <w:rFonts w:ascii="Calibri Light" w:hAnsi="Calibri Light" w:cs="Calibri Light"/>
        </w:rPr>
      </w:pPr>
    </w:p>
    <w:p w14:paraId="7A93A306" w14:textId="77777777" w:rsidR="00E343D0" w:rsidRPr="00C26BC1" w:rsidRDefault="00E343D0" w:rsidP="00E343D0">
      <w:pPr>
        <w:jc w:val="left"/>
        <w:rPr>
          <w:rFonts w:ascii="Calibri Light" w:hAnsi="Calibri Light" w:cs="Calibri Light"/>
        </w:rPr>
      </w:pPr>
      <w:r w:rsidRPr="00C26BC1">
        <w:rPr>
          <w:rFonts w:ascii="Calibri Light" w:hAnsi="Calibri Light" w:cs="Calibri Light"/>
        </w:rPr>
        <w:t>First Reading:</w:t>
      </w:r>
      <w:r w:rsidRPr="00C26BC1">
        <w:rPr>
          <w:rFonts w:ascii="Calibri Light" w:hAnsi="Calibri Light" w:cs="Calibri Light"/>
        </w:rPr>
        <w:tab/>
      </w:r>
      <w:r w:rsidRPr="00C26BC1">
        <w:rPr>
          <w:rFonts w:ascii="Calibri Light" w:hAnsi="Calibri Light" w:cs="Calibri Light"/>
        </w:rPr>
        <w:tab/>
      </w:r>
      <w:r>
        <w:rPr>
          <w:rFonts w:ascii="Calibri Light" w:hAnsi="Calibri Light" w:cs="Calibri Light"/>
        </w:rPr>
        <w:t>_________________</w:t>
      </w:r>
    </w:p>
    <w:p w14:paraId="0CE21944" w14:textId="77777777" w:rsidR="00E343D0" w:rsidRPr="00C26BC1" w:rsidRDefault="00E343D0" w:rsidP="00E343D0">
      <w:pPr>
        <w:jc w:val="left"/>
        <w:rPr>
          <w:rFonts w:ascii="Calibri Light" w:hAnsi="Calibri Light" w:cs="Calibri Light"/>
        </w:rPr>
      </w:pPr>
    </w:p>
    <w:p w14:paraId="58EFF163" w14:textId="77777777" w:rsidR="00E343D0" w:rsidRDefault="00E343D0" w:rsidP="00E343D0">
      <w:pPr>
        <w:jc w:val="left"/>
        <w:rPr>
          <w:rFonts w:ascii="Calibri Light" w:hAnsi="Calibri Light" w:cs="Calibri Light"/>
        </w:rPr>
      </w:pPr>
      <w:r w:rsidRPr="00C26BC1">
        <w:rPr>
          <w:rFonts w:ascii="Calibri Light" w:hAnsi="Calibri Light" w:cs="Calibri Light"/>
        </w:rPr>
        <w:t xml:space="preserve">Second Reading: </w:t>
      </w:r>
      <w:r w:rsidRPr="00C26BC1">
        <w:rPr>
          <w:rFonts w:ascii="Calibri Light" w:hAnsi="Calibri Light" w:cs="Calibri Light"/>
        </w:rPr>
        <w:tab/>
      </w:r>
      <w:r>
        <w:rPr>
          <w:rFonts w:ascii="Calibri Light" w:hAnsi="Calibri Light" w:cs="Calibri Light"/>
        </w:rPr>
        <w:t>_________________</w:t>
      </w:r>
    </w:p>
    <w:p w14:paraId="080C38D6" w14:textId="77777777" w:rsidR="00E343D0" w:rsidRPr="00C26BC1" w:rsidRDefault="00E343D0" w:rsidP="00E343D0">
      <w:pPr>
        <w:jc w:val="left"/>
        <w:rPr>
          <w:rFonts w:ascii="Calibri Light" w:hAnsi="Calibri Light" w:cs="Calibri Light"/>
        </w:rPr>
      </w:pPr>
    </w:p>
    <w:p w14:paraId="57ED235C" w14:textId="77777777" w:rsidR="00E343D0" w:rsidRPr="00C26BC1" w:rsidRDefault="00E343D0" w:rsidP="00E343D0">
      <w:pPr>
        <w:jc w:val="left"/>
        <w:rPr>
          <w:rFonts w:ascii="Calibri Light" w:hAnsi="Calibri Light" w:cs="Calibri Light"/>
        </w:rPr>
      </w:pPr>
      <w:r w:rsidRPr="00C26BC1">
        <w:rPr>
          <w:rFonts w:ascii="Calibri Light" w:hAnsi="Calibri Light" w:cs="Calibri Light"/>
        </w:rPr>
        <w:t>Ordinance becomes effective</w:t>
      </w:r>
      <w:proofErr w:type="gramStart"/>
      <w:r w:rsidRPr="00C26BC1">
        <w:rPr>
          <w:rFonts w:ascii="Calibri Light" w:hAnsi="Calibri Light" w:cs="Calibri Light"/>
        </w:rPr>
        <w:t xml:space="preserve">: </w:t>
      </w:r>
      <w:r>
        <w:rPr>
          <w:rFonts w:ascii="Calibri Light" w:hAnsi="Calibri Light" w:cs="Calibri Light"/>
        </w:rPr>
        <w:t xml:space="preserve"> _</w:t>
      </w:r>
      <w:proofErr w:type="gramEnd"/>
      <w:r>
        <w:rPr>
          <w:rFonts w:ascii="Calibri Light" w:hAnsi="Calibri Light" w:cs="Calibri Light"/>
        </w:rPr>
        <w:t>________________</w:t>
      </w:r>
    </w:p>
    <w:p w14:paraId="3F727469" w14:textId="77777777" w:rsidR="00E343D0" w:rsidRPr="00C26BC1" w:rsidRDefault="00E343D0" w:rsidP="00E343D0">
      <w:pPr>
        <w:jc w:val="left"/>
        <w:rPr>
          <w:rFonts w:ascii="Calibri Light" w:hAnsi="Calibri Light" w:cs="Calibri Light"/>
        </w:rPr>
      </w:pPr>
    </w:p>
    <w:p w14:paraId="24E8C0E1" w14:textId="77777777" w:rsidR="00E343D0" w:rsidRPr="00C26BC1" w:rsidRDefault="00E343D0" w:rsidP="00E343D0">
      <w:pPr>
        <w:contextualSpacing/>
        <w:jc w:val="left"/>
        <w:rPr>
          <w:rFonts w:ascii="Calibri Light" w:hAnsi="Calibri Light" w:cs="Calibri Light"/>
        </w:rPr>
      </w:pPr>
    </w:p>
    <w:p w14:paraId="103C3E53" w14:textId="77777777" w:rsidR="00E343D0" w:rsidRPr="00C26BC1" w:rsidRDefault="00E343D0" w:rsidP="00E343D0">
      <w:pPr>
        <w:pStyle w:val="HeadingCtr"/>
        <w:rPr>
          <w:rFonts w:ascii="Calibri Light" w:hAnsi="Calibri Light" w:cs="Calibri Light"/>
        </w:rPr>
      </w:pPr>
      <w:r w:rsidRPr="00C26BC1">
        <w:rPr>
          <w:rFonts w:ascii="Calibri Light" w:hAnsi="Calibri Light" w:cs="Calibri Light"/>
        </w:rPr>
        <w:br w:type="page"/>
      </w:r>
      <w:r w:rsidRPr="00C26BC1">
        <w:rPr>
          <w:rFonts w:ascii="Calibri Light" w:hAnsi="Calibri Light" w:cs="Calibri Light"/>
        </w:rPr>
        <w:lastRenderedPageBreak/>
        <w:t>CERTIFICATE OF TOWNSHIP CLERK</w:t>
      </w:r>
    </w:p>
    <w:p w14:paraId="722FADAC" w14:textId="77777777" w:rsidR="00E343D0" w:rsidRPr="00C26BC1" w:rsidRDefault="00E343D0" w:rsidP="00E343D0">
      <w:pPr>
        <w:pStyle w:val="BodySSIndent"/>
        <w:rPr>
          <w:rFonts w:ascii="Calibri Light" w:hAnsi="Calibri Light" w:cs="Calibri Light"/>
        </w:rPr>
      </w:pPr>
      <w:r w:rsidRPr="00C26BC1">
        <w:rPr>
          <w:rFonts w:ascii="Calibri Light" w:hAnsi="Calibri Light" w:cs="Calibri Light"/>
        </w:rPr>
        <w:t xml:space="preserve">I hereby certify that the foregoing is a true and complete copy of an Ordinance adopted by the Township Board of the Charter Township of Jamestown, County of Ottawa, State of Michigan, at a regular meeting held on </w:t>
      </w:r>
      <w:r>
        <w:rPr>
          <w:rFonts w:ascii="Calibri Light" w:hAnsi="Calibri Light" w:cs="Calibri Light"/>
        </w:rPr>
        <w:t>_________________</w:t>
      </w:r>
      <w:r w:rsidRPr="00C26BC1">
        <w:rPr>
          <w:rFonts w:ascii="Calibri Light" w:hAnsi="Calibri Light" w:cs="Calibri Light"/>
        </w:rPr>
        <w:t>, and that public notice of said meeting was given pursuant to the Open Meetings Act, being Act No. 267 of Public Acts of Michigan of 1976, as amended including in the case of a special or rescheduled meeting, notice by posting at least eighteen (18) hours prior to the tine set for said meeting.</w:t>
      </w:r>
    </w:p>
    <w:p w14:paraId="2A26902E" w14:textId="77777777" w:rsidR="00E343D0" w:rsidRPr="00C26BC1" w:rsidRDefault="00E343D0" w:rsidP="00E343D0">
      <w:pPr>
        <w:pStyle w:val="BodySSIndent"/>
        <w:rPr>
          <w:rFonts w:ascii="Calibri Light" w:hAnsi="Calibri Light" w:cs="Calibri Light"/>
        </w:rPr>
      </w:pPr>
      <w:r w:rsidRPr="00C26BC1">
        <w:rPr>
          <w:rFonts w:ascii="Calibri Light" w:hAnsi="Calibri Light" w:cs="Calibri Light"/>
        </w:rPr>
        <w:t>I further certify that said Ordinance has been recorded in the Ordinance Book of the Township and such recording has been authenticated by the signatures of the Supervisor and the Township Clerk.</w:t>
      </w:r>
    </w:p>
    <w:p w14:paraId="2475EF62" w14:textId="77777777" w:rsidR="00E343D0" w:rsidRPr="00C26BC1" w:rsidRDefault="00E343D0" w:rsidP="00E343D0">
      <w:pPr>
        <w:pStyle w:val="Signature1"/>
        <w:tabs>
          <w:tab w:val="clear" w:pos="5040"/>
          <w:tab w:val="left" w:pos="9360"/>
        </w:tabs>
        <w:contextualSpacing/>
        <w:rPr>
          <w:rFonts w:ascii="Calibri Light" w:hAnsi="Calibri Light" w:cs="Calibri Light"/>
          <w:u w:val="single"/>
        </w:rPr>
      </w:pPr>
      <w:r w:rsidRPr="00C26BC1">
        <w:rPr>
          <w:rFonts w:ascii="Calibri Light" w:hAnsi="Calibri Light" w:cs="Calibri Light"/>
          <w:u w:val="single"/>
        </w:rPr>
        <w:tab/>
      </w:r>
    </w:p>
    <w:p w14:paraId="5B6D3EB1" w14:textId="77777777" w:rsidR="00E343D0" w:rsidRPr="00C26BC1" w:rsidRDefault="00E343D0" w:rsidP="00E343D0">
      <w:pPr>
        <w:pStyle w:val="Signature1"/>
        <w:tabs>
          <w:tab w:val="clear" w:pos="5040"/>
          <w:tab w:val="left" w:pos="9360"/>
        </w:tabs>
        <w:contextualSpacing/>
        <w:rPr>
          <w:rFonts w:ascii="Calibri Light" w:hAnsi="Calibri Light" w:cs="Calibri Light"/>
        </w:rPr>
      </w:pPr>
      <w:r w:rsidRPr="00C26BC1">
        <w:rPr>
          <w:rFonts w:ascii="Calibri Light" w:hAnsi="Calibri Light" w:cs="Calibri Light"/>
        </w:rPr>
        <w:t>Candy DeHaan</w:t>
      </w:r>
    </w:p>
    <w:p w14:paraId="090B0012" w14:textId="77777777" w:rsidR="00E343D0" w:rsidRPr="00C26BC1" w:rsidRDefault="00E343D0" w:rsidP="00E343D0">
      <w:pPr>
        <w:pStyle w:val="Signature1"/>
        <w:contextualSpacing/>
        <w:rPr>
          <w:rFonts w:ascii="Calibri Light" w:hAnsi="Calibri Light" w:cs="Calibri Light"/>
        </w:rPr>
      </w:pPr>
      <w:r w:rsidRPr="00C26BC1">
        <w:rPr>
          <w:rFonts w:ascii="Calibri Light" w:hAnsi="Calibri Light" w:cs="Calibri Light"/>
        </w:rPr>
        <w:t>Township Clerk</w:t>
      </w:r>
    </w:p>
    <w:p w14:paraId="060E5802" w14:textId="77777777" w:rsidR="00E343D0" w:rsidRPr="00C26BC1" w:rsidRDefault="00E343D0" w:rsidP="00E343D0">
      <w:pPr>
        <w:jc w:val="left"/>
        <w:rPr>
          <w:rFonts w:ascii="Calibri Light" w:hAnsi="Calibri Light" w:cs="Calibri Light"/>
        </w:rPr>
      </w:pPr>
    </w:p>
    <w:p w14:paraId="6F52F14E" w14:textId="77777777" w:rsidR="00E343D0" w:rsidRPr="00C26BC1" w:rsidRDefault="00E343D0" w:rsidP="00E343D0">
      <w:pPr>
        <w:jc w:val="left"/>
        <w:rPr>
          <w:rFonts w:ascii="Calibri Light" w:hAnsi="Calibri Light" w:cs="Calibri Light"/>
        </w:rPr>
      </w:pPr>
    </w:p>
    <w:p w14:paraId="5C004076" w14:textId="77777777" w:rsidR="00E343D0" w:rsidRPr="00C26BC1" w:rsidRDefault="00E343D0" w:rsidP="00E343D0">
      <w:pPr>
        <w:pStyle w:val="HeadingCtr"/>
        <w:rPr>
          <w:rFonts w:ascii="Calibri Light" w:hAnsi="Calibri Light" w:cs="Calibri Light"/>
        </w:rPr>
      </w:pPr>
      <w:r w:rsidRPr="00C26BC1">
        <w:rPr>
          <w:rFonts w:ascii="Calibri Light" w:hAnsi="Calibri Light" w:cs="Calibri Light"/>
        </w:rPr>
        <w:t>CERTIFICATE OF PUBLICATION</w:t>
      </w:r>
    </w:p>
    <w:p w14:paraId="10B5C3EA" w14:textId="77777777" w:rsidR="00E343D0" w:rsidRPr="00C26BC1" w:rsidRDefault="00E343D0" w:rsidP="00E343D0">
      <w:pPr>
        <w:pStyle w:val="BodySSIndent"/>
        <w:rPr>
          <w:rFonts w:ascii="Calibri Light" w:hAnsi="Calibri Light" w:cs="Calibri Light"/>
        </w:rPr>
      </w:pPr>
      <w:r w:rsidRPr="00C26BC1">
        <w:rPr>
          <w:rFonts w:ascii="Calibri Light" w:hAnsi="Calibri Light" w:cs="Calibri Light"/>
        </w:rPr>
        <w:t xml:space="preserve">I, Candy DeHaan, Township Clerk of the Charter Township of Jamestown, County of Ottawa, State of Michigan, hereby certify pursuant to MCL 42.22 that Township Ordinance No. </w:t>
      </w:r>
      <w:r>
        <w:rPr>
          <w:rFonts w:ascii="Calibri Light" w:hAnsi="Calibri Light" w:cs="Calibri Light"/>
        </w:rPr>
        <w:t>______</w:t>
      </w:r>
      <w:r w:rsidRPr="00C26BC1">
        <w:rPr>
          <w:rFonts w:ascii="Calibri Light" w:hAnsi="Calibri Light" w:cs="Calibri Light"/>
        </w:rPr>
        <w:t xml:space="preserve"> or a summary thereof, was published in the</w:t>
      </w:r>
      <w:r w:rsidRPr="00C26BC1">
        <w:rPr>
          <w:rFonts w:ascii="Calibri Light" w:hAnsi="Calibri Light" w:cs="Calibri Light"/>
          <w:i/>
        </w:rPr>
        <w:t xml:space="preserve"> </w:t>
      </w:r>
      <w:r>
        <w:rPr>
          <w:rFonts w:ascii="Calibri Light" w:hAnsi="Calibri Light" w:cs="Calibri Light"/>
          <w:i/>
        </w:rPr>
        <w:t xml:space="preserve">Grand Rapids Press </w:t>
      </w:r>
      <w:r w:rsidRPr="00C26BC1">
        <w:rPr>
          <w:rFonts w:ascii="Calibri Light" w:hAnsi="Calibri Light" w:cs="Calibri Light"/>
        </w:rPr>
        <w:t xml:space="preserve">on </w:t>
      </w:r>
      <w:r>
        <w:rPr>
          <w:rFonts w:ascii="Calibri Light" w:hAnsi="Calibri Light" w:cs="Calibri Light"/>
        </w:rPr>
        <w:t>_________________</w:t>
      </w:r>
      <w:r w:rsidRPr="00B63FC3">
        <w:rPr>
          <w:rFonts w:ascii="Calibri Light" w:hAnsi="Calibri Light" w:cs="Calibri Light"/>
        </w:rPr>
        <w:t>.</w:t>
      </w:r>
    </w:p>
    <w:p w14:paraId="2829A1B4" w14:textId="77777777" w:rsidR="00E343D0" w:rsidRPr="00C26BC1" w:rsidRDefault="00E343D0" w:rsidP="00E343D0">
      <w:pPr>
        <w:jc w:val="left"/>
        <w:rPr>
          <w:rFonts w:ascii="Calibri Light" w:hAnsi="Calibri Light" w:cs="Calibri Light"/>
        </w:rPr>
      </w:pPr>
    </w:p>
    <w:p w14:paraId="602D4AFC" w14:textId="77777777" w:rsidR="00E343D0" w:rsidRPr="00C26BC1" w:rsidRDefault="00E343D0" w:rsidP="00E343D0">
      <w:pPr>
        <w:pStyle w:val="Signature1"/>
        <w:tabs>
          <w:tab w:val="clear" w:pos="5040"/>
          <w:tab w:val="left" w:pos="9360"/>
        </w:tabs>
        <w:contextualSpacing/>
        <w:rPr>
          <w:rFonts w:ascii="Calibri Light" w:hAnsi="Calibri Light" w:cs="Calibri Light"/>
          <w:u w:val="single"/>
        </w:rPr>
      </w:pPr>
      <w:r w:rsidRPr="00C26BC1">
        <w:rPr>
          <w:rFonts w:ascii="Calibri Light" w:hAnsi="Calibri Light" w:cs="Calibri Light"/>
          <w:u w:val="single"/>
        </w:rPr>
        <w:tab/>
      </w:r>
    </w:p>
    <w:p w14:paraId="44A28229" w14:textId="77777777" w:rsidR="00E343D0" w:rsidRPr="00C26BC1" w:rsidRDefault="00E343D0" w:rsidP="00E343D0">
      <w:pPr>
        <w:pStyle w:val="Signature1"/>
        <w:tabs>
          <w:tab w:val="clear" w:pos="5040"/>
          <w:tab w:val="left" w:pos="9360"/>
        </w:tabs>
        <w:contextualSpacing/>
        <w:rPr>
          <w:rFonts w:ascii="Calibri Light" w:hAnsi="Calibri Light" w:cs="Calibri Light"/>
        </w:rPr>
      </w:pPr>
      <w:r w:rsidRPr="00C26BC1">
        <w:rPr>
          <w:rFonts w:ascii="Calibri Light" w:hAnsi="Calibri Light" w:cs="Calibri Light"/>
        </w:rPr>
        <w:t>Candy DeHaan</w:t>
      </w:r>
    </w:p>
    <w:p w14:paraId="296825DA" w14:textId="77777777" w:rsidR="00E343D0" w:rsidRPr="00C26BC1" w:rsidRDefault="00E343D0" w:rsidP="00E343D0">
      <w:pPr>
        <w:pStyle w:val="Signature1"/>
        <w:tabs>
          <w:tab w:val="clear" w:pos="5040"/>
          <w:tab w:val="left" w:pos="9360"/>
        </w:tabs>
        <w:contextualSpacing/>
        <w:rPr>
          <w:rFonts w:ascii="Calibri Light" w:hAnsi="Calibri Light" w:cs="Calibri Light"/>
        </w:rPr>
      </w:pPr>
      <w:r w:rsidRPr="00C26BC1">
        <w:rPr>
          <w:rFonts w:ascii="Calibri Light" w:hAnsi="Calibri Light" w:cs="Calibri Light"/>
        </w:rPr>
        <w:t>Township Clerk</w:t>
      </w:r>
    </w:p>
    <w:p w14:paraId="1B80F690" w14:textId="77777777" w:rsidR="00E343D0" w:rsidRPr="005C0AEC" w:rsidRDefault="00E343D0" w:rsidP="00E343D0">
      <w:pPr>
        <w:jc w:val="left"/>
      </w:pPr>
    </w:p>
    <w:bookmarkEnd w:id="2"/>
    <w:p w14:paraId="3D7FA809" w14:textId="77777777" w:rsidR="00E343D0" w:rsidRPr="005C0AEC" w:rsidRDefault="00E343D0" w:rsidP="00E343D0">
      <w:pPr>
        <w:ind w:right="540"/>
        <w:jc w:val="left"/>
      </w:pPr>
    </w:p>
    <w:p w14:paraId="1C2A44F1" w14:textId="77777777" w:rsidR="00513056" w:rsidRPr="00097F6D" w:rsidRDefault="00513056" w:rsidP="00E343D0">
      <w:pPr>
        <w:pStyle w:val="HeadingCtr"/>
        <w:rPr>
          <w:rFonts w:ascii="Garamond" w:hAnsi="Garamond"/>
        </w:rPr>
      </w:pPr>
    </w:p>
    <w:sectPr w:rsidR="00513056" w:rsidRPr="00097F6D" w:rsidSect="001B58F8">
      <w:footerReference w:type="even" r:id="rId8"/>
      <w:footerReference w:type="default" r:id="rId9"/>
      <w:footerReference w:type="first" r:id="rId10"/>
      <w:pgSz w:w="12240" w:h="15840" w:code="1"/>
      <w:pgMar w:top="1440" w:right="1440" w:bottom="1152" w:left="1440" w:header="72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30BE2" w14:textId="77777777" w:rsidR="00842F26" w:rsidRDefault="00842F26">
      <w:r>
        <w:separator/>
      </w:r>
    </w:p>
  </w:endnote>
  <w:endnote w:type="continuationSeparator" w:id="0">
    <w:p w14:paraId="5D89FC8E" w14:textId="77777777" w:rsidR="00842F26" w:rsidRDefault="00842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1F6AE" w14:textId="77777777" w:rsidR="0043556D" w:rsidRPr="005F4194" w:rsidRDefault="0043556D" w:rsidP="00F32E12">
    <w:pPr>
      <w:pStyle w:val="Footer"/>
      <w:framePr w:wrap="around" w:vAnchor="text" w:hAnchor="margin" w:xAlign="center" w:y="1"/>
      <w:rPr>
        <w:rStyle w:val="PageNumber"/>
      </w:rPr>
    </w:pPr>
    <w:r w:rsidRPr="00756FF8">
      <w:rPr>
        <w:rStyle w:val="PageNumber"/>
        <w:noProof/>
        <w:sz w:val="16"/>
      </w:rPr>
      <w:t>{00284579 1 }</w:t>
    </w:r>
    <w:r w:rsidR="00A53E2F" w:rsidRPr="005F4194">
      <w:rPr>
        <w:rStyle w:val="PageNumber"/>
      </w:rPr>
      <w:fldChar w:fldCharType="begin"/>
    </w:r>
    <w:r w:rsidRPr="005F4194">
      <w:rPr>
        <w:rStyle w:val="PageNumber"/>
      </w:rPr>
      <w:instrText xml:space="preserve">PAGE  </w:instrText>
    </w:r>
    <w:r w:rsidR="00A53E2F" w:rsidRPr="005F4194">
      <w:rPr>
        <w:rStyle w:val="PageNumber"/>
      </w:rPr>
      <w:fldChar w:fldCharType="end"/>
    </w:r>
  </w:p>
  <w:p w14:paraId="6621267C" w14:textId="77777777" w:rsidR="0043556D" w:rsidRPr="005F4194" w:rsidRDefault="004355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A4F71" w14:textId="77777777" w:rsidR="00D44B81" w:rsidRPr="004965FC" w:rsidRDefault="00C62BBB" w:rsidP="00D44B81">
    <w:pPr>
      <w:pStyle w:val="Footer"/>
      <w:jc w:val="left"/>
    </w:pPr>
    <w:r w:rsidRPr="004965FC">
      <w:tab/>
    </w:r>
    <w:sdt>
      <w:sdtPr>
        <w:id w:val="-1474821560"/>
        <w:docPartObj>
          <w:docPartGallery w:val="Page Numbers (Bottom of Page)"/>
          <w:docPartUnique/>
        </w:docPartObj>
      </w:sdtPr>
      <w:sdtEndPr>
        <w:rPr>
          <w:noProof/>
        </w:rPr>
      </w:sdtEndPr>
      <w:sdtContent>
        <w:r w:rsidR="00A53E2F" w:rsidRPr="004965FC">
          <w:rPr>
            <w:sz w:val="20"/>
            <w:szCs w:val="20"/>
          </w:rPr>
          <w:fldChar w:fldCharType="begin"/>
        </w:r>
        <w:r w:rsidRPr="004965FC">
          <w:rPr>
            <w:sz w:val="20"/>
            <w:szCs w:val="20"/>
          </w:rPr>
          <w:instrText xml:space="preserve"> PAGE   \* MERGEFORMAT </w:instrText>
        </w:r>
        <w:r w:rsidR="00A53E2F" w:rsidRPr="004965FC">
          <w:rPr>
            <w:sz w:val="20"/>
            <w:szCs w:val="20"/>
          </w:rPr>
          <w:fldChar w:fldCharType="separate"/>
        </w:r>
        <w:r w:rsidR="00BE3B5D">
          <w:rPr>
            <w:noProof/>
            <w:sz w:val="20"/>
            <w:szCs w:val="20"/>
          </w:rPr>
          <w:t>2</w:t>
        </w:r>
        <w:r w:rsidR="00A53E2F" w:rsidRPr="004965FC">
          <w:rPr>
            <w:noProof/>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B3FAD" w14:textId="77777777" w:rsidR="00D44B81" w:rsidRPr="004965FC" w:rsidRDefault="00D44B81" w:rsidP="004965FC">
    <w:pPr>
      <w:pStyle w:val="Footer"/>
      <w:jc w:val="left"/>
    </w:pPr>
    <w:r w:rsidRPr="004965FC">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1EA65" w14:textId="77777777" w:rsidR="00842F26" w:rsidRDefault="00842F26">
      <w:pPr>
        <w:rPr>
          <w:noProof/>
        </w:rPr>
      </w:pPr>
      <w:r>
        <w:rPr>
          <w:noProof/>
        </w:rPr>
        <w:separator/>
      </w:r>
    </w:p>
  </w:footnote>
  <w:footnote w:type="continuationSeparator" w:id="0">
    <w:p w14:paraId="1F06477F" w14:textId="77777777" w:rsidR="00842F26" w:rsidRDefault="00842F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849EA"/>
    <w:multiLevelType w:val="hybridMultilevel"/>
    <w:tmpl w:val="C90427C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FAF6E14"/>
    <w:multiLevelType w:val="multilevel"/>
    <w:tmpl w:val="A5EA9D32"/>
    <w:lvl w:ilvl="0">
      <w:start w:val="1"/>
      <w:numFmt w:val="decimal"/>
      <w:pStyle w:val="Block"/>
      <w:lvlText w:val="%1."/>
      <w:lvlJc w:val="left"/>
      <w:pPr>
        <w:tabs>
          <w:tab w:val="num" w:pos="0"/>
        </w:tabs>
        <w:ind w:left="1440" w:hanging="720"/>
      </w:pPr>
      <w:rPr>
        <w:rFonts w:ascii="Times New Roman" w:hAnsi="Times New Roman" w:hint="default"/>
        <w:b w:val="0"/>
        <w:i w:val="0"/>
        <w:sz w:val="24"/>
        <w:szCs w:val="24"/>
      </w:rPr>
    </w:lvl>
    <w:lvl w:ilvl="1">
      <w:start w:val="1"/>
      <w:numFmt w:val="lowerLetter"/>
      <w:lvlText w:val="(%2)"/>
      <w:lvlJc w:val="left"/>
      <w:pPr>
        <w:tabs>
          <w:tab w:val="num" w:pos="-31680"/>
        </w:tabs>
        <w:ind w:left="0" w:firstLine="1440"/>
      </w:pPr>
      <w:rPr>
        <w:rFonts w:ascii="Times New Roman" w:hAnsi="Times New Roman" w:hint="default"/>
        <w:b w:val="0"/>
        <w:i w:val="0"/>
        <w:sz w:val="24"/>
        <w:szCs w:val="24"/>
      </w:rPr>
    </w:lvl>
    <w:lvl w:ilvl="2">
      <w:start w:val="1"/>
      <w:numFmt w:val="lowerRoman"/>
      <w:lvlText w:val="(%3)"/>
      <w:lvlJc w:val="left"/>
      <w:pPr>
        <w:tabs>
          <w:tab w:val="num" w:pos="-31680"/>
        </w:tabs>
        <w:ind w:left="0" w:firstLine="2160"/>
      </w:pPr>
      <w:rPr>
        <w:rFonts w:ascii="Times New Roman" w:hAnsi="Times New Roman" w:hint="default"/>
        <w:b w:val="0"/>
        <w:i w:val="0"/>
        <w:sz w:val="24"/>
        <w:szCs w:val="24"/>
      </w:rPr>
    </w:lvl>
    <w:lvl w:ilvl="3">
      <w:start w:val="1"/>
      <w:numFmt w:val="lowerLetter"/>
      <w:lvlText w:val="(%4)"/>
      <w:lvlJc w:val="left"/>
      <w:pPr>
        <w:tabs>
          <w:tab w:val="num" w:pos="-31680"/>
        </w:tabs>
        <w:ind w:left="0" w:firstLine="2880"/>
      </w:pPr>
      <w:rPr>
        <w:rFonts w:ascii="Times New Roman" w:hAnsi="Times New Roman" w:hint="default"/>
        <w:b w:val="0"/>
        <w:i w:val="0"/>
        <w:sz w:val="24"/>
        <w:szCs w:val="24"/>
      </w:rPr>
    </w:lvl>
    <w:lvl w:ilvl="4">
      <w:start w:val="1"/>
      <w:numFmt w:val="lowerRoman"/>
      <w:lvlText w:val="(%5)"/>
      <w:lvlJc w:val="left"/>
      <w:pPr>
        <w:tabs>
          <w:tab w:val="num" w:pos="-31680"/>
        </w:tabs>
        <w:ind w:left="0" w:firstLine="3600"/>
      </w:pPr>
      <w:rPr>
        <w:rFonts w:ascii="Times New Roman" w:hAnsi="Times New Roman" w:hint="default"/>
        <w:b w:val="0"/>
        <w:i w:val="0"/>
        <w:sz w:val="24"/>
        <w:szCs w:val="24"/>
      </w:rPr>
    </w:lvl>
    <w:lvl w:ilvl="5">
      <w:start w:val="1"/>
      <w:numFmt w:val="lowerRoman"/>
      <w:lvlText w:val="(%6)"/>
      <w:lvlJc w:val="left"/>
      <w:pPr>
        <w:tabs>
          <w:tab w:val="num" w:pos="3600"/>
        </w:tabs>
        <w:ind w:left="3600" w:hanging="36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320"/>
        </w:tabs>
        <w:ind w:left="4320" w:hanging="360"/>
      </w:pPr>
      <w:rPr>
        <w:rFonts w:hint="default"/>
      </w:rPr>
    </w:lvl>
    <w:lvl w:ilvl="8">
      <w:start w:val="1"/>
      <w:numFmt w:val="lowerRoman"/>
      <w:lvlText w:val="%9."/>
      <w:lvlJc w:val="left"/>
      <w:pPr>
        <w:tabs>
          <w:tab w:val="num" w:pos="4680"/>
        </w:tabs>
        <w:ind w:left="4680" w:hanging="360"/>
      </w:pPr>
      <w:rPr>
        <w:rFonts w:hint="default"/>
      </w:rPr>
    </w:lvl>
  </w:abstractNum>
  <w:abstractNum w:abstractNumId="2" w15:restartNumberingAfterBreak="0">
    <w:nsid w:val="19C72B05"/>
    <w:multiLevelType w:val="multilevel"/>
    <w:tmpl w:val="B7049060"/>
    <w:lvl w:ilvl="0">
      <w:start w:val="1"/>
      <w:numFmt w:val="upperLetter"/>
      <w:lvlText w:val="%1."/>
      <w:lvlJc w:val="left"/>
      <w:pPr>
        <w:tabs>
          <w:tab w:val="num" w:pos="0"/>
        </w:tabs>
        <w:ind w:left="720" w:hanging="720"/>
      </w:pPr>
      <w:rPr>
        <w:rFonts w:ascii="Times New Roman Bold" w:hAnsi="Times New Roman Bold" w:hint="default"/>
        <w:b/>
        <w:i w:val="0"/>
        <w:caps w:val="0"/>
        <w:sz w:val="24"/>
        <w:szCs w:val="24"/>
      </w:rPr>
    </w:lvl>
    <w:lvl w:ilvl="1">
      <w:start w:val="1"/>
      <w:numFmt w:val="decimal"/>
      <w:lvlText w:val="%2."/>
      <w:lvlJc w:val="left"/>
      <w:pPr>
        <w:tabs>
          <w:tab w:val="num" w:pos="0"/>
        </w:tabs>
        <w:ind w:left="0" w:firstLine="720"/>
      </w:pPr>
      <w:rPr>
        <w:rFonts w:ascii="Times New Roman" w:hAnsi="Times New Roman" w:hint="default"/>
        <w:b w:val="0"/>
        <w:i w:val="0"/>
        <w:sz w:val="24"/>
        <w:szCs w:val="24"/>
      </w:rPr>
    </w:lvl>
    <w:lvl w:ilvl="2">
      <w:start w:val="1"/>
      <w:numFmt w:val="lowerLetter"/>
      <w:lvlText w:val="(%3)"/>
      <w:lvlJc w:val="left"/>
      <w:pPr>
        <w:tabs>
          <w:tab w:val="num" w:pos="1440"/>
        </w:tabs>
        <w:ind w:left="0" w:firstLine="1440"/>
      </w:pPr>
      <w:rPr>
        <w:rFonts w:ascii="Times New Roman" w:hAnsi="Times New Roman" w:hint="default"/>
        <w:b w:val="0"/>
        <w:i w:val="0"/>
        <w:sz w:val="24"/>
        <w:szCs w:val="24"/>
      </w:rPr>
    </w:lvl>
    <w:lvl w:ilvl="3">
      <w:start w:val="1"/>
      <w:numFmt w:val="lowerLetter"/>
      <w:lvlText w:val="%4."/>
      <w:lvlJc w:val="left"/>
      <w:pPr>
        <w:tabs>
          <w:tab w:val="num" w:pos="0"/>
        </w:tabs>
        <w:ind w:left="2880" w:hanging="720"/>
      </w:pPr>
      <w:rPr>
        <w:rFonts w:ascii="Times New Roman" w:hAnsi="Times New Roman" w:hint="default"/>
        <w:b/>
        <w:i w:val="0"/>
        <w:sz w:val="24"/>
        <w:szCs w:val="24"/>
      </w:rPr>
    </w:lvl>
    <w:lvl w:ilvl="4">
      <w:start w:val="1"/>
      <w:numFmt w:val="decimal"/>
      <w:lvlText w:val="(%5)"/>
      <w:lvlJc w:val="left"/>
      <w:pPr>
        <w:tabs>
          <w:tab w:val="num" w:pos="0"/>
        </w:tabs>
        <w:ind w:left="3600" w:hanging="720"/>
      </w:pPr>
      <w:rPr>
        <w:rFonts w:ascii="Times New Roman" w:hAnsi="Times New Roman" w:hint="default"/>
        <w:b/>
        <w:i w:val="0"/>
        <w:sz w:val="24"/>
        <w:szCs w:val="24"/>
      </w:rPr>
    </w:lvl>
    <w:lvl w:ilvl="5">
      <w:start w:val="1"/>
      <w:numFmt w:val="lowerLetter"/>
      <w:lvlText w:val="(%6)"/>
      <w:lvlJc w:val="left"/>
      <w:pPr>
        <w:tabs>
          <w:tab w:val="num" w:pos="0"/>
        </w:tabs>
        <w:ind w:left="4320" w:hanging="720"/>
      </w:pPr>
      <w:rPr>
        <w:rFonts w:ascii="Times New Roman" w:hAnsi="Times New Roman" w:hint="default"/>
        <w:b/>
        <w:i w:val="0"/>
        <w:sz w:val="24"/>
        <w:szCs w:val="24"/>
      </w:rPr>
    </w:lvl>
    <w:lvl w:ilvl="6">
      <w:start w:val="1"/>
      <w:numFmt w:val="lowerRoman"/>
      <w:lvlText w:val="(%7)"/>
      <w:lvlJc w:val="left"/>
      <w:pPr>
        <w:tabs>
          <w:tab w:val="num" w:pos="0"/>
        </w:tabs>
        <w:ind w:left="5040" w:hanging="720"/>
      </w:pPr>
      <w:rPr>
        <w:rFonts w:ascii="Times New Roman" w:hAnsi="Times New Roman" w:hint="default"/>
        <w:b/>
        <w:i w:val="0"/>
        <w:sz w:val="24"/>
        <w:szCs w:val="24"/>
      </w:rPr>
    </w:lvl>
    <w:lvl w:ilvl="7">
      <w:start w:val="1"/>
      <w:numFmt w:val="lowerLetter"/>
      <w:lvlText w:val="(%8)"/>
      <w:lvlJc w:val="left"/>
      <w:pPr>
        <w:tabs>
          <w:tab w:val="num" w:pos="0"/>
        </w:tabs>
        <w:ind w:left="5760" w:hanging="720"/>
      </w:pPr>
      <w:rPr>
        <w:rFonts w:ascii="Times New Roman" w:hAnsi="Times New Roman" w:hint="default"/>
        <w:b w:val="0"/>
        <w:i/>
        <w:sz w:val="24"/>
        <w:szCs w:val="24"/>
      </w:rPr>
    </w:lvl>
    <w:lvl w:ilvl="8">
      <w:start w:val="1"/>
      <w:numFmt w:val="lowerRoman"/>
      <w:lvlText w:val="(%9)"/>
      <w:lvlJc w:val="left"/>
      <w:pPr>
        <w:tabs>
          <w:tab w:val="num" w:pos="0"/>
        </w:tabs>
        <w:ind w:left="6480" w:hanging="720"/>
      </w:pPr>
      <w:rPr>
        <w:rFonts w:ascii="Times New Roman" w:hAnsi="Times New Roman" w:hint="default"/>
        <w:b w:val="0"/>
        <w:i/>
        <w:sz w:val="24"/>
        <w:szCs w:val="24"/>
      </w:rPr>
    </w:lvl>
  </w:abstractNum>
  <w:abstractNum w:abstractNumId="3" w15:restartNumberingAfterBreak="0">
    <w:nsid w:val="2D7E68BD"/>
    <w:multiLevelType w:val="multilevel"/>
    <w:tmpl w:val="2C7874B4"/>
    <w:lvl w:ilvl="0">
      <w:start w:val="1"/>
      <w:numFmt w:val="upperRoman"/>
      <w:pStyle w:val="Outline"/>
      <w:lvlText w:val="%1."/>
      <w:lvlJc w:val="left"/>
      <w:pPr>
        <w:tabs>
          <w:tab w:val="num" w:pos="0"/>
        </w:tabs>
        <w:ind w:left="720" w:hanging="720"/>
      </w:pPr>
      <w:rPr>
        <w:rFonts w:ascii="Times New Roman" w:hAnsi="Times New Roman" w:hint="default"/>
        <w:b w:val="0"/>
        <w:i w:val="0"/>
        <w:caps/>
        <w:sz w:val="24"/>
        <w:szCs w:val="24"/>
      </w:rPr>
    </w:lvl>
    <w:lvl w:ilvl="1">
      <w:start w:val="1"/>
      <w:numFmt w:val="upperLetter"/>
      <w:lvlText w:val="%2."/>
      <w:lvlJc w:val="left"/>
      <w:pPr>
        <w:tabs>
          <w:tab w:val="num" w:pos="-31680"/>
        </w:tabs>
        <w:ind w:left="1440" w:hanging="720"/>
      </w:pPr>
      <w:rPr>
        <w:rFonts w:ascii="Times New Roman" w:hAnsi="Times New Roman" w:hint="default"/>
        <w:i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31680"/>
        </w:tabs>
        <w:ind w:left="2160" w:hanging="720"/>
      </w:pPr>
      <w:rPr>
        <w:rFonts w:ascii="Times New Roman" w:hAnsi="Times New Roman" w:hint="default"/>
        <w:b w:val="0"/>
        <w:i w:val="0"/>
        <w:sz w:val="24"/>
        <w:szCs w:val="24"/>
      </w:rPr>
    </w:lvl>
    <w:lvl w:ilvl="3">
      <w:start w:val="1"/>
      <w:numFmt w:val="lowerLetter"/>
      <w:lvlText w:val="%4."/>
      <w:lvlJc w:val="left"/>
      <w:pPr>
        <w:tabs>
          <w:tab w:val="num" w:pos="-31680"/>
        </w:tabs>
        <w:ind w:left="2880" w:hanging="720"/>
      </w:pPr>
      <w:rPr>
        <w:rFonts w:ascii="Times New Roman" w:hAnsi="Times New Roman" w:hint="default"/>
        <w:b w:val="0"/>
        <w:i w:val="0"/>
        <w:sz w:val="24"/>
        <w:szCs w:val="24"/>
      </w:rPr>
    </w:lvl>
    <w:lvl w:ilvl="4">
      <w:start w:val="1"/>
      <w:numFmt w:val="lowerRoman"/>
      <w:lvlText w:val="%5."/>
      <w:lvlJc w:val="left"/>
      <w:pPr>
        <w:tabs>
          <w:tab w:val="num" w:pos="-31680"/>
        </w:tabs>
        <w:ind w:left="3600" w:hanging="720"/>
      </w:pPr>
      <w:rPr>
        <w:rFonts w:ascii="Times New Roman" w:hAnsi="Times New Roman" w:hint="default"/>
        <w:b w:val="0"/>
        <w:i w:val="0"/>
        <w:sz w:val="24"/>
        <w:szCs w:val="24"/>
      </w:rPr>
    </w:lvl>
    <w:lvl w:ilvl="5">
      <w:start w:val="1"/>
      <w:numFmt w:val="upperLetter"/>
      <w:lvlText w:val="(%6)"/>
      <w:lvlJc w:val="left"/>
      <w:pPr>
        <w:tabs>
          <w:tab w:val="num" w:pos="-31680"/>
        </w:tabs>
        <w:ind w:left="4320" w:hanging="720"/>
      </w:pPr>
      <w:rPr>
        <w:rFonts w:ascii="Times New Roman" w:hAnsi="Times New Roman" w:hint="default"/>
        <w:b w:val="0"/>
        <w:i w:val="0"/>
        <w:sz w:val="24"/>
        <w:szCs w:val="24"/>
      </w:rPr>
    </w:lvl>
    <w:lvl w:ilvl="6">
      <w:start w:val="1"/>
      <w:numFmt w:val="decimal"/>
      <w:lvlText w:val="(%7)"/>
      <w:lvlJc w:val="left"/>
      <w:pPr>
        <w:tabs>
          <w:tab w:val="num" w:pos="-31680"/>
        </w:tabs>
        <w:ind w:left="5040" w:hanging="720"/>
      </w:pPr>
      <w:rPr>
        <w:rFonts w:ascii="Times New Roman" w:hAnsi="Times New Roman" w:hint="default"/>
        <w:b w:val="0"/>
        <w:i w:val="0"/>
        <w:sz w:val="24"/>
        <w:szCs w:val="24"/>
      </w:rPr>
    </w:lvl>
    <w:lvl w:ilvl="7">
      <w:start w:val="1"/>
      <w:numFmt w:val="lowerLetter"/>
      <w:lvlText w:val="(%8)"/>
      <w:lvlJc w:val="left"/>
      <w:pPr>
        <w:tabs>
          <w:tab w:val="num" w:pos="-31680"/>
        </w:tabs>
        <w:ind w:left="5760" w:hanging="720"/>
      </w:pPr>
      <w:rPr>
        <w:rFonts w:ascii="Times New Roman" w:hAnsi="Times New Roman" w:hint="default"/>
        <w:b w:val="0"/>
        <w:i w:val="0"/>
        <w:sz w:val="24"/>
        <w:szCs w:val="24"/>
      </w:rPr>
    </w:lvl>
    <w:lvl w:ilvl="8">
      <w:start w:val="1"/>
      <w:numFmt w:val="lowerRoman"/>
      <w:lvlText w:val="(%9)"/>
      <w:lvlJc w:val="left"/>
      <w:pPr>
        <w:tabs>
          <w:tab w:val="num" w:pos="-31680"/>
        </w:tabs>
        <w:ind w:left="6480" w:hanging="720"/>
      </w:pPr>
      <w:rPr>
        <w:rFonts w:ascii="Times New Roman" w:hAnsi="Times New Roman" w:hint="default"/>
        <w:b w:val="0"/>
        <w:i w:val="0"/>
        <w:sz w:val="24"/>
        <w:szCs w:val="24"/>
      </w:rPr>
    </w:lvl>
  </w:abstractNum>
  <w:abstractNum w:abstractNumId="4" w15:restartNumberingAfterBreak="0">
    <w:nsid w:val="338404AA"/>
    <w:multiLevelType w:val="hybridMultilevel"/>
    <w:tmpl w:val="1EF60E28"/>
    <w:lvl w:ilvl="0" w:tplc="29F05A1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DC0420A"/>
    <w:multiLevelType w:val="multilevel"/>
    <w:tmpl w:val="75083D42"/>
    <w:lvl w:ilvl="0">
      <w:start w:val="1"/>
      <w:numFmt w:val="decimal"/>
      <w:pStyle w:val="ListNumber"/>
      <w:lvlText w:val="%1."/>
      <w:lvlJc w:val="left"/>
      <w:pPr>
        <w:tabs>
          <w:tab w:val="num" w:pos="0"/>
        </w:tabs>
        <w:ind w:left="720" w:hanging="720"/>
      </w:pPr>
      <w:rPr>
        <w:rFonts w:ascii="Times New Roman" w:hAnsi="Times New Roman" w:hint="default"/>
        <w:b w:val="0"/>
        <w:i w:val="0"/>
        <w:caps w:val="0"/>
        <w:sz w:val="24"/>
        <w:szCs w:val="24"/>
      </w:rPr>
    </w:lvl>
    <w:lvl w:ilvl="1">
      <w:start w:val="1"/>
      <w:numFmt w:val="lowerLetter"/>
      <w:lvlText w:val="%2."/>
      <w:lvlJc w:val="left"/>
      <w:pPr>
        <w:tabs>
          <w:tab w:val="num" w:pos="0"/>
        </w:tabs>
        <w:ind w:left="1440" w:hanging="720"/>
      </w:pPr>
      <w:rPr>
        <w:rFonts w:ascii="Times New Roman" w:hAnsi="Times New Roman" w:hint="default"/>
        <w:b w:val="0"/>
        <w:i w:val="0"/>
        <w:sz w:val="24"/>
        <w:szCs w:val="24"/>
      </w:rPr>
    </w:lvl>
    <w:lvl w:ilvl="2">
      <w:start w:val="1"/>
      <w:numFmt w:val="lowerRoman"/>
      <w:lvlText w:val="%3."/>
      <w:lvlJc w:val="left"/>
      <w:pPr>
        <w:tabs>
          <w:tab w:val="num" w:pos="0"/>
        </w:tabs>
        <w:ind w:left="2160" w:hanging="720"/>
      </w:pPr>
      <w:rPr>
        <w:rFonts w:ascii="Times New Roman" w:hAnsi="Times New Roman" w:hint="default"/>
        <w:b w:val="0"/>
        <w:i w:val="0"/>
        <w:sz w:val="24"/>
        <w:szCs w:val="24"/>
      </w:rPr>
    </w:lvl>
    <w:lvl w:ilvl="3">
      <w:start w:val="1"/>
      <w:numFmt w:val="decimal"/>
      <w:lvlText w:val="(%4)"/>
      <w:lvlJc w:val="left"/>
      <w:pPr>
        <w:tabs>
          <w:tab w:val="num" w:pos="0"/>
        </w:tabs>
        <w:ind w:left="2880" w:hanging="720"/>
      </w:pPr>
      <w:rPr>
        <w:rFonts w:ascii="Times New Roman" w:hAnsi="Times New Roman" w:hint="default"/>
        <w:b w:val="0"/>
        <w:i w:val="0"/>
        <w:sz w:val="24"/>
        <w:szCs w:val="24"/>
      </w:rPr>
    </w:lvl>
    <w:lvl w:ilvl="4">
      <w:start w:val="1"/>
      <w:numFmt w:val="lowerLetter"/>
      <w:lvlText w:val="(%5)"/>
      <w:lvlJc w:val="left"/>
      <w:pPr>
        <w:tabs>
          <w:tab w:val="num" w:pos="0"/>
        </w:tabs>
        <w:ind w:left="3600" w:hanging="720"/>
      </w:pPr>
      <w:rPr>
        <w:rFonts w:ascii="Times New Roman" w:hAnsi="Times New Roman" w:hint="default"/>
        <w:b w:val="0"/>
        <w:i w:val="0"/>
        <w:sz w:val="24"/>
        <w:szCs w:val="24"/>
      </w:rPr>
    </w:lvl>
    <w:lvl w:ilvl="5">
      <w:start w:val="1"/>
      <w:numFmt w:val="lowerRoman"/>
      <w:lvlText w:val="(%6)"/>
      <w:lvlJc w:val="left"/>
      <w:pPr>
        <w:tabs>
          <w:tab w:val="num" w:pos="0"/>
        </w:tabs>
        <w:ind w:left="4320" w:hanging="720"/>
      </w:pPr>
      <w:rPr>
        <w:rFonts w:ascii="Times New Roman" w:hAnsi="Times New Roman" w:hint="default"/>
        <w:b w:val="0"/>
        <w:i w:val="0"/>
        <w:sz w:val="24"/>
        <w:szCs w:val="24"/>
      </w:r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6" w15:restartNumberingAfterBreak="0">
    <w:nsid w:val="41ED551D"/>
    <w:multiLevelType w:val="hybridMultilevel"/>
    <w:tmpl w:val="41C69EBA"/>
    <w:lvl w:ilvl="0" w:tplc="F2960F8E">
      <w:start w:val="8"/>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2B42947"/>
    <w:multiLevelType w:val="multilevel"/>
    <w:tmpl w:val="7B86459C"/>
    <w:lvl w:ilvl="0">
      <w:start w:val="1"/>
      <w:numFmt w:val="decimal"/>
      <w:pStyle w:val="DoubleParaNumber"/>
      <w:lvlText w:val="Section %1."/>
      <w:lvlJc w:val="left"/>
      <w:pPr>
        <w:ind w:left="0" w:firstLine="720"/>
      </w:pPr>
      <w:rPr>
        <w:rFonts w:ascii="Calibri Light" w:hAnsi="Calibri Light" w:cs="Calibri Light" w:hint="default"/>
        <w:b w:val="0"/>
        <w:i w:val="0"/>
        <w:sz w:val="24"/>
        <w:u w:val="single"/>
      </w:rPr>
    </w:lvl>
    <w:lvl w:ilvl="1">
      <w:start w:val="1"/>
      <w:numFmt w:val="lowerLetter"/>
      <w:lvlText w:val="(%2)"/>
      <w:lvlJc w:val="left"/>
      <w:pPr>
        <w:ind w:left="0" w:firstLine="144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6B95E69"/>
    <w:multiLevelType w:val="multilevel"/>
    <w:tmpl w:val="425E6DD8"/>
    <w:lvl w:ilvl="0">
      <w:start w:val="1"/>
      <w:numFmt w:val="decimal"/>
      <w:pStyle w:val="Heading1"/>
      <w:lvlText w:val="Section %1."/>
      <w:lvlJc w:val="left"/>
      <w:pPr>
        <w:tabs>
          <w:tab w:val="num" w:pos="0"/>
        </w:tabs>
        <w:ind w:left="0" w:firstLine="720"/>
      </w:pPr>
      <w:rPr>
        <w:rFonts w:ascii="Times New Roman" w:hAnsi="Times New Roman" w:hint="default"/>
        <w:b w:val="0"/>
        <w:i w:val="0"/>
        <w:sz w:val="24"/>
        <w:szCs w:val="24"/>
        <w:u w:val="single"/>
      </w:rPr>
    </w:lvl>
    <w:lvl w:ilvl="1">
      <w:start w:val="1"/>
      <w:numFmt w:val="lowerLetter"/>
      <w:pStyle w:val="Heading2"/>
      <w:lvlText w:val="(%2)"/>
      <w:lvlJc w:val="left"/>
      <w:pPr>
        <w:tabs>
          <w:tab w:val="num" w:pos="-31680"/>
        </w:tabs>
        <w:ind w:left="0" w:firstLine="1440"/>
      </w:pPr>
      <w:rPr>
        <w:rFonts w:ascii="Calibri Light" w:hAnsi="Calibri Light" w:cs="Calibri Light" w:hint="default"/>
        <w:b w:val="0"/>
        <w:i w:val="0"/>
        <w:sz w:val="24"/>
        <w:szCs w:val="24"/>
      </w:rPr>
    </w:lvl>
    <w:lvl w:ilvl="2">
      <w:start w:val="1"/>
      <w:numFmt w:val="decimal"/>
      <w:pStyle w:val="Heading3"/>
      <w:lvlText w:val="(%3)"/>
      <w:lvlJc w:val="left"/>
      <w:pPr>
        <w:tabs>
          <w:tab w:val="num" w:pos="-31680"/>
        </w:tabs>
        <w:ind w:left="0" w:firstLine="2160"/>
      </w:pPr>
      <w:rPr>
        <w:rFonts w:ascii="Calibri Light" w:hAnsi="Calibri Light" w:cs="Calibri Light" w:hint="default"/>
        <w:b w:val="0"/>
        <w:i w:val="0"/>
        <w:sz w:val="24"/>
        <w:szCs w:val="24"/>
      </w:rPr>
    </w:lvl>
    <w:lvl w:ilvl="3">
      <w:start w:val="1"/>
      <w:numFmt w:val="lowerLetter"/>
      <w:pStyle w:val="Heading4"/>
      <w:lvlText w:val="(%4)"/>
      <w:lvlJc w:val="left"/>
      <w:pPr>
        <w:tabs>
          <w:tab w:val="num" w:pos="-31680"/>
        </w:tabs>
        <w:ind w:left="0" w:firstLine="2880"/>
      </w:pPr>
      <w:rPr>
        <w:rFonts w:ascii="Times New Roman" w:hAnsi="Times New Roman" w:hint="default"/>
        <w:b w:val="0"/>
        <w:i w:val="0"/>
        <w:sz w:val="24"/>
        <w:szCs w:val="24"/>
      </w:rPr>
    </w:lvl>
    <w:lvl w:ilvl="4">
      <w:start w:val="1"/>
      <w:numFmt w:val="lowerRoman"/>
      <w:pStyle w:val="Heading5"/>
      <w:lvlText w:val="(%5)"/>
      <w:lvlJc w:val="left"/>
      <w:pPr>
        <w:tabs>
          <w:tab w:val="num" w:pos="-31680"/>
        </w:tabs>
        <w:ind w:left="0" w:firstLine="3600"/>
      </w:pPr>
      <w:rPr>
        <w:rFonts w:ascii="Times New Roman" w:hAnsi="Times New Roman" w:hint="default"/>
        <w:b w:val="0"/>
        <w:i w:val="0"/>
        <w:sz w:val="24"/>
        <w:szCs w:val="24"/>
      </w:rPr>
    </w:lvl>
    <w:lvl w:ilvl="5">
      <w:start w:val="1"/>
      <w:numFmt w:val="lowerRoman"/>
      <w:lvlText w:val="(%6)"/>
      <w:lvlJc w:val="left"/>
      <w:pPr>
        <w:tabs>
          <w:tab w:val="num" w:pos="3600"/>
        </w:tabs>
        <w:ind w:left="3600" w:hanging="36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320"/>
        </w:tabs>
        <w:ind w:left="4320" w:hanging="360"/>
      </w:pPr>
      <w:rPr>
        <w:rFonts w:hint="default"/>
      </w:rPr>
    </w:lvl>
    <w:lvl w:ilvl="8">
      <w:start w:val="1"/>
      <w:numFmt w:val="lowerRoman"/>
      <w:lvlText w:val="%9."/>
      <w:lvlJc w:val="left"/>
      <w:pPr>
        <w:tabs>
          <w:tab w:val="num" w:pos="4680"/>
        </w:tabs>
        <w:ind w:left="4680" w:hanging="360"/>
      </w:pPr>
      <w:rPr>
        <w:rFonts w:hint="default"/>
      </w:rPr>
    </w:lvl>
  </w:abstractNum>
  <w:abstractNum w:abstractNumId="9" w15:restartNumberingAfterBreak="0">
    <w:nsid w:val="496B5FD8"/>
    <w:multiLevelType w:val="multilevel"/>
    <w:tmpl w:val="0C22E48C"/>
    <w:lvl w:ilvl="0">
      <w:start w:val="1"/>
      <w:numFmt w:val="bullet"/>
      <w:pStyle w:val="BulletIndent"/>
      <w:lvlText w:val=""/>
      <w:lvlJc w:val="left"/>
      <w:pPr>
        <w:tabs>
          <w:tab w:val="num" w:pos="0"/>
        </w:tabs>
        <w:ind w:left="1440" w:hanging="720"/>
      </w:pPr>
      <w:rPr>
        <w:rFonts w:ascii="Symbol" w:hAnsi="Symbol" w:hint="default"/>
        <w:b w:val="0"/>
        <w:i w:val="0"/>
        <w:caps w:val="0"/>
        <w:sz w:val="24"/>
      </w:rPr>
    </w:lvl>
    <w:lvl w:ilvl="1">
      <w:start w:val="1"/>
      <w:numFmt w:val="bullet"/>
      <w:lvlText w:val=""/>
      <w:lvlJc w:val="left"/>
      <w:pPr>
        <w:tabs>
          <w:tab w:val="num" w:pos="0"/>
        </w:tabs>
        <w:ind w:left="2160" w:hanging="720"/>
      </w:pPr>
      <w:rPr>
        <w:rFonts w:ascii="Symbol" w:hAnsi="Symbol" w:hint="default"/>
        <w:i w:val="0"/>
        <w: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0"/>
        </w:tabs>
        <w:ind w:left="2880" w:hanging="720"/>
      </w:pPr>
      <w:rPr>
        <w:rFonts w:ascii="Symbol" w:hAnsi="Symbol" w:hint="default"/>
        <w:b w:val="0"/>
        <w:i w:val="0"/>
        <w:sz w:val="24"/>
        <w:szCs w:val="24"/>
      </w:rPr>
    </w:lvl>
    <w:lvl w:ilvl="3">
      <w:start w:val="1"/>
      <w:numFmt w:val="lowerLetter"/>
      <w:lvlText w:val="%4."/>
      <w:lvlJc w:val="left"/>
      <w:pPr>
        <w:tabs>
          <w:tab w:val="num" w:pos="-31680"/>
        </w:tabs>
        <w:ind w:left="3600" w:hanging="720"/>
      </w:pPr>
      <w:rPr>
        <w:rFonts w:ascii="Times New Roman" w:hAnsi="Times New Roman" w:hint="default"/>
        <w:b w:val="0"/>
        <w:i w:val="0"/>
        <w:sz w:val="24"/>
        <w:szCs w:val="24"/>
      </w:rPr>
    </w:lvl>
    <w:lvl w:ilvl="4">
      <w:start w:val="1"/>
      <w:numFmt w:val="decimal"/>
      <w:lvlText w:val="(%5)"/>
      <w:lvlJc w:val="left"/>
      <w:pPr>
        <w:tabs>
          <w:tab w:val="num" w:pos="-31680"/>
        </w:tabs>
        <w:ind w:left="4320" w:hanging="720"/>
      </w:pPr>
      <w:rPr>
        <w:rFonts w:ascii="Times New Roman" w:hAnsi="Times New Roman" w:hint="default"/>
        <w:b w:val="0"/>
        <w:i w:val="0"/>
        <w:sz w:val="24"/>
        <w:szCs w:val="24"/>
      </w:rPr>
    </w:lvl>
    <w:lvl w:ilvl="5">
      <w:start w:val="1"/>
      <w:numFmt w:val="lowerLetter"/>
      <w:lvlText w:val="(%6)"/>
      <w:lvlJc w:val="left"/>
      <w:pPr>
        <w:tabs>
          <w:tab w:val="num" w:pos="-31680"/>
        </w:tabs>
        <w:ind w:left="5040" w:hanging="720"/>
      </w:pPr>
      <w:rPr>
        <w:rFonts w:ascii="Times New Roman" w:hAnsi="Times New Roman" w:hint="default"/>
        <w:b w:val="0"/>
        <w:i w:val="0"/>
        <w:sz w:val="24"/>
        <w:szCs w:val="24"/>
      </w:rPr>
    </w:lvl>
    <w:lvl w:ilvl="6">
      <w:start w:val="1"/>
      <w:numFmt w:val="lowerRoman"/>
      <w:lvlText w:val="(%7)"/>
      <w:lvlJc w:val="left"/>
      <w:pPr>
        <w:tabs>
          <w:tab w:val="num" w:pos="-31680"/>
        </w:tabs>
        <w:ind w:left="5760" w:hanging="720"/>
      </w:pPr>
      <w:rPr>
        <w:rFonts w:ascii="Times New Roman" w:hAnsi="Times New Roman" w:hint="default"/>
        <w:b w:val="0"/>
        <w:i w:val="0"/>
        <w:sz w:val="24"/>
        <w:szCs w:val="24"/>
      </w:rPr>
    </w:lvl>
    <w:lvl w:ilvl="7">
      <w:start w:val="1"/>
      <w:numFmt w:val="lowerLetter"/>
      <w:lvlText w:val="(%8)"/>
      <w:lvlJc w:val="left"/>
      <w:pPr>
        <w:tabs>
          <w:tab w:val="num" w:pos="-31680"/>
        </w:tabs>
        <w:ind w:left="6480" w:hanging="720"/>
      </w:pPr>
      <w:rPr>
        <w:rFonts w:ascii="Times New Roman" w:hAnsi="Times New Roman" w:hint="default"/>
        <w:b w:val="0"/>
        <w:i/>
        <w:sz w:val="24"/>
        <w:szCs w:val="24"/>
      </w:rPr>
    </w:lvl>
    <w:lvl w:ilvl="8">
      <w:start w:val="1"/>
      <w:numFmt w:val="lowerRoman"/>
      <w:lvlText w:val="(%9)"/>
      <w:lvlJc w:val="left"/>
      <w:pPr>
        <w:tabs>
          <w:tab w:val="num" w:pos="-31680"/>
        </w:tabs>
        <w:ind w:left="7200" w:hanging="720"/>
      </w:pPr>
      <w:rPr>
        <w:rFonts w:ascii="Times New Roman" w:hAnsi="Times New Roman" w:hint="default"/>
        <w:b w:val="0"/>
        <w:i/>
        <w:sz w:val="24"/>
        <w:szCs w:val="24"/>
      </w:rPr>
    </w:lvl>
  </w:abstractNum>
  <w:abstractNum w:abstractNumId="10" w15:restartNumberingAfterBreak="0">
    <w:nsid w:val="6C802EDD"/>
    <w:multiLevelType w:val="multilevel"/>
    <w:tmpl w:val="F33A9C56"/>
    <w:lvl w:ilvl="0">
      <w:start w:val="1"/>
      <w:numFmt w:val="decimal"/>
      <w:pStyle w:val="ParaNumber"/>
      <w:lvlText w:val="%1."/>
      <w:lvlJc w:val="left"/>
      <w:pPr>
        <w:tabs>
          <w:tab w:val="num" w:pos="720"/>
        </w:tabs>
        <w:ind w:left="720" w:firstLine="720"/>
      </w:pPr>
      <w:rPr>
        <w:rFonts w:ascii="Times New Roman" w:hAnsi="Times New Roman" w:hint="default"/>
        <w:b w:val="0"/>
        <w:i w:val="0"/>
        <w:caps w:val="0"/>
        <w:sz w:val="24"/>
        <w:szCs w:val="24"/>
      </w:rPr>
    </w:lvl>
    <w:lvl w:ilvl="1">
      <w:start w:val="1"/>
      <w:numFmt w:val="lowerLetter"/>
      <w:lvlText w:val="%2."/>
      <w:lvlJc w:val="left"/>
      <w:pPr>
        <w:tabs>
          <w:tab w:val="num" w:pos="720"/>
        </w:tabs>
        <w:ind w:left="720" w:firstLine="1440"/>
      </w:pPr>
      <w:rPr>
        <w:rFonts w:ascii="Times New Roman" w:hAnsi="Times New Roman" w:hint="default"/>
        <w:b w:val="0"/>
        <w:i w:val="0"/>
        <w: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720"/>
        </w:tabs>
        <w:ind w:left="720" w:firstLine="2160"/>
      </w:pPr>
      <w:rPr>
        <w:rFonts w:ascii="Times New Roman" w:hAnsi="Times New Roman" w:hint="default"/>
        <w:b w:val="0"/>
        <w:i w:val="0"/>
        <w:sz w:val="24"/>
        <w:szCs w:val="24"/>
      </w:rPr>
    </w:lvl>
    <w:lvl w:ilvl="3">
      <w:start w:val="1"/>
      <w:numFmt w:val="decimal"/>
      <w:lvlText w:val="(%4)"/>
      <w:lvlJc w:val="left"/>
      <w:pPr>
        <w:tabs>
          <w:tab w:val="num" w:pos="720"/>
        </w:tabs>
        <w:ind w:left="720" w:firstLine="2880"/>
      </w:pPr>
      <w:rPr>
        <w:rFonts w:ascii="Times New Roman" w:hAnsi="Times New Roman" w:hint="default"/>
        <w:b w:val="0"/>
        <w:i w:val="0"/>
        <w:sz w:val="24"/>
        <w:szCs w:val="24"/>
      </w:rPr>
    </w:lvl>
    <w:lvl w:ilvl="4">
      <w:start w:val="1"/>
      <w:numFmt w:val="lowerLetter"/>
      <w:lvlText w:val="(%5)"/>
      <w:lvlJc w:val="left"/>
      <w:pPr>
        <w:tabs>
          <w:tab w:val="num" w:pos="720"/>
        </w:tabs>
        <w:ind w:left="720" w:firstLine="3600"/>
      </w:pPr>
      <w:rPr>
        <w:rFonts w:ascii="Times New Roman" w:hAnsi="Times New Roman" w:hint="default"/>
        <w:b w:val="0"/>
        <w:i w:val="0"/>
        <w:sz w:val="24"/>
        <w:szCs w:val="24"/>
      </w:rPr>
    </w:lvl>
    <w:lvl w:ilvl="5">
      <w:start w:val="1"/>
      <w:numFmt w:val="lowerRoman"/>
      <w:lvlText w:val="(%6)"/>
      <w:lvlJc w:val="left"/>
      <w:pPr>
        <w:tabs>
          <w:tab w:val="num" w:pos="720"/>
        </w:tabs>
        <w:ind w:left="720" w:firstLine="4320"/>
      </w:pPr>
      <w:rPr>
        <w:rFonts w:ascii="Times New Roman" w:hAnsi="Times New Roman" w:hint="default"/>
        <w:b w:val="0"/>
        <w:i w:val="0"/>
        <w:sz w:val="24"/>
        <w:szCs w:val="24"/>
      </w:rPr>
    </w:lvl>
    <w:lvl w:ilvl="6">
      <w:start w:val="1"/>
      <w:numFmt w:val="upperLetter"/>
      <w:lvlText w:val="(%7)"/>
      <w:lvlJc w:val="left"/>
      <w:pPr>
        <w:tabs>
          <w:tab w:val="num" w:pos="720"/>
        </w:tabs>
        <w:ind w:left="720" w:firstLine="5040"/>
      </w:pPr>
      <w:rPr>
        <w:rFonts w:ascii="Times New Roman" w:hAnsi="Times New Roman" w:hint="default"/>
        <w:b w:val="0"/>
        <w:i w:val="0"/>
        <w:sz w:val="24"/>
        <w:szCs w:val="24"/>
      </w:rPr>
    </w:lvl>
    <w:lvl w:ilvl="7">
      <w:start w:val="1"/>
      <w:numFmt w:val="decimal"/>
      <w:lvlText w:val="(%8)"/>
      <w:lvlJc w:val="left"/>
      <w:pPr>
        <w:tabs>
          <w:tab w:val="num" w:pos="720"/>
        </w:tabs>
        <w:ind w:left="720" w:firstLine="5760"/>
      </w:pPr>
      <w:rPr>
        <w:rFonts w:ascii="Times New Roman" w:hAnsi="Times New Roman" w:hint="default"/>
        <w:b w:val="0"/>
        <w:i/>
        <w:sz w:val="24"/>
        <w:szCs w:val="24"/>
      </w:rPr>
    </w:lvl>
    <w:lvl w:ilvl="8">
      <w:start w:val="1"/>
      <w:numFmt w:val="lowerLetter"/>
      <w:lvlText w:val="(%9)"/>
      <w:lvlJc w:val="left"/>
      <w:pPr>
        <w:tabs>
          <w:tab w:val="num" w:pos="720"/>
        </w:tabs>
        <w:ind w:left="720" w:firstLine="6480"/>
      </w:pPr>
      <w:rPr>
        <w:rFonts w:ascii="Times New Roman" w:hAnsi="Times New Roman" w:hint="default"/>
        <w:b w:val="0"/>
        <w:i/>
        <w:sz w:val="24"/>
        <w:szCs w:val="24"/>
      </w:rPr>
    </w:lvl>
  </w:abstractNum>
  <w:num w:numId="1" w16cid:durableId="1775705403">
    <w:abstractNumId w:val="9"/>
  </w:num>
  <w:num w:numId="2" w16cid:durableId="950891220">
    <w:abstractNumId w:val="2"/>
  </w:num>
  <w:num w:numId="3" w16cid:durableId="731974222">
    <w:abstractNumId w:val="5"/>
  </w:num>
  <w:num w:numId="4" w16cid:durableId="611517012">
    <w:abstractNumId w:val="3"/>
  </w:num>
  <w:num w:numId="5" w16cid:durableId="1039477667">
    <w:abstractNumId w:val="10"/>
  </w:num>
  <w:num w:numId="6" w16cid:durableId="1276789687">
    <w:abstractNumId w:val="1"/>
  </w:num>
  <w:num w:numId="7" w16cid:durableId="173299517">
    <w:abstractNumId w:val="2"/>
  </w:num>
  <w:num w:numId="8" w16cid:durableId="1729650903">
    <w:abstractNumId w:val="2"/>
  </w:num>
  <w:num w:numId="9" w16cid:durableId="1444496348">
    <w:abstractNumId w:val="2"/>
  </w:num>
  <w:num w:numId="10" w16cid:durableId="710568921">
    <w:abstractNumId w:val="10"/>
  </w:num>
  <w:num w:numId="11" w16cid:durableId="637688709">
    <w:abstractNumId w:val="2"/>
  </w:num>
  <w:num w:numId="12" w16cid:durableId="285548457">
    <w:abstractNumId w:val="2"/>
  </w:num>
  <w:num w:numId="13" w16cid:durableId="1035665864">
    <w:abstractNumId w:val="2"/>
  </w:num>
  <w:num w:numId="14" w16cid:durableId="804663627">
    <w:abstractNumId w:val="2"/>
  </w:num>
  <w:num w:numId="15" w16cid:durableId="1501429952">
    <w:abstractNumId w:val="2"/>
  </w:num>
  <w:num w:numId="16" w16cid:durableId="531305541">
    <w:abstractNumId w:val="2"/>
  </w:num>
  <w:num w:numId="17" w16cid:durableId="198206587">
    <w:abstractNumId w:val="2"/>
  </w:num>
  <w:num w:numId="18" w16cid:durableId="555092626">
    <w:abstractNumId w:val="2"/>
  </w:num>
  <w:num w:numId="19" w16cid:durableId="541984596">
    <w:abstractNumId w:val="1"/>
  </w:num>
  <w:num w:numId="20" w16cid:durableId="469632223">
    <w:abstractNumId w:val="4"/>
  </w:num>
  <w:num w:numId="21" w16cid:durableId="532577105">
    <w:abstractNumId w:val="2"/>
  </w:num>
  <w:num w:numId="22" w16cid:durableId="418600737">
    <w:abstractNumId w:val="2"/>
  </w:num>
  <w:num w:numId="23" w16cid:durableId="1255018050">
    <w:abstractNumId w:val="2"/>
  </w:num>
  <w:num w:numId="24" w16cid:durableId="681905228">
    <w:abstractNumId w:val="2"/>
  </w:num>
  <w:num w:numId="25" w16cid:durableId="566767023">
    <w:abstractNumId w:val="2"/>
  </w:num>
  <w:num w:numId="26" w16cid:durableId="1365906231">
    <w:abstractNumId w:val="7"/>
  </w:num>
  <w:num w:numId="27" w16cid:durableId="53241998">
    <w:abstractNumId w:val="7"/>
  </w:num>
  <w:num w:numId="28" w16cid:durableId="6823228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3"/>
    </w:lvlOverride>
  </w:num>
  <w:num w:numId="29" w16cid:durableId="13364212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3"/>
    </w:lvlOverride>
  </w:num>
  <w:num w:numId="30" w16cid:durableId="705253987">
    <w:abstractNumId w:val="0"/>
  </w:num>
  <w:num w:numId="31" w16cid:durableId="2028946592">
    <w:abstractNumId w:val="6"/>
  </w:num>
  <w:num w:numId="32" w16cid:durableId="20576576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num>
  <w:num w:numId="33" w16cid:durableId="1187215612">
    <w:abstractNumId w:val="8"/>
  </w:num>
  <w:num w:numId="34" w16cid:durableId="430469248">
    <w:abstractNumId w:val="8"/>
  </w:num>
  <w:num w:numId="35" w16cid:durableId="333843840">
    <w:abstractNumId w:val="7"/>
  </w:num>
  <w:num w:numId="36" w16cid:durableId="864100567">
    <w:abstractNumId w:val="7"/>
  </w:num>
  <w:num w:numId="37" w16cid:durableId="896010727">
    <w:abstractNumId w:val="7"/>
  </w:num>
  <w:num w:numId="38" w16cid:durableId="2118788242">
    <w:abstractNumId w:val="7"/>
  </w:num>
  <w:num w:numId="39" w16cid:durableId="1098910713">
    <w:abstractNumId w:val="8"/>
  </w:num>
  <w:num w:numId="40" w16cid:durableId="9265031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40166761">
    <w:abstractNumId w:val="8"/>
  </w:num>
  <w:num w:numId="42" w16cid:durableId="158884885">
    <w:abstractNumId w:val="8"/>
  </w:num>
  <w:num w:numId="43" w16cid:durableId="249238986">
    <w:abstractNumId w:val="8"/>
  </w:num>
  <w:num w:numId="44" w16cid:durableId="764493492">
    <w:abstractNumId w:val="8"/>
  </w:num>
  <w:num w:numId="45" w16cid:durableId="522785280">
    <w:abstractNumId w:val="8"/>
  </w:num>
  <w:num w:numId="46" w16cid:durableId="421531711">
    <w:abstractNumId w:val="8"/>
  </w:num>
  <w:num w:numId="47" w16cid:durableId="18510199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46458272">
    <w:abstractNumId w:val="8"/>
  </w:num>
  <w:num w:numId="49" w16cid:durableId="2039698412">
    <w:abstractNumId w:val="8"/>
  </w:num>
  <w:num w:numId="50" w16cid:durableId="2804547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043"/>
    <w:rsid w:val="00004045"/>
    <w:rsid w:val="0001280A"/>
    <w:rsid w:val="00016796"/>
    <w:rsid w:val="0001741F"/>
    <w:rsid w:val="00017686"/>
    <w:rsid w:val="000234A5"/>
    <w:rsid w:val="00034E7D"/>
    <w:rsid w:val="0003614F"/>
    <w:rsid w:val="0003641C"/>
    <w:rsid w:val="00042666"/>
    <w:rsid w:val="00051B85"/>
    <w:rsid w:val="00057DC7"/>
    <w:rsid w:val="00063F6B"/>
    <w:rsid w:val="00065285"/>
    <w:rsid w:val="00065361"/>
    <w:rsid w:val="00074865"/>
    <w:rsid w:val="00095D2E"/>
    <w:rsid w:val="000978A1"/>
    <w:rsid w:val="00097F6D"/>
    <w:rsid w:val="000A4F02"/>
    <w:rsid w:val="000A686B"/>
    <w:rsid w:val="000B6717"/>
    <w:rsid w:val="000C04C7"/>
    <w:rsid w:val="000C56E8"/>
    <w:rsid w:val="000D5FA4"/>
    <w:rsid w:val="000E6483"/>
    <w:rsid w:val="000F416B"/>
    <w:rsid w:val="000F61FB"/>
    <w:rsid w:val="00110D43"/>
    <w:rsid w:val="00110E27"/>
    <w:rsid w:val="001229B2"/>
    <w:rsid w:val="0012521C"/>
    <w:rsid w:val="00131D2A"/>
    <w:rsid w:val="00133D70"/>
    <w:rsid w:val="001462E1"/>
    <w:rsid w:val="00156E0E"/>
    <w:rsid w:val="0015721C"/>
    <w:rsid w:val="001610D1"/>
    <w:rsid w:val="001708B3"/>
    <w:rsid w:val="00181B0F"/>
    <w:rsid w:val="00183646"/>
    <w:rsid w:val="00183777"/>
    <w:rsid w:val="00196D32"/>
    <w:rsid w:val="00197A9B"/>
    <w:rsid w:val="001A25DD"/>
    <w:rsid w:val="001A4EE5"/>
    <w:rsid w:val="001B0904"/>
    <w:rsid w:val="001B1AEA"/>
    <w:rsid w:val="001B1C47"/>
    <w:rsid w:val="001B58F8"/>
    <w:rsid w:val="001B778F"/>
    <w:rsid w:val="001C2E43"/>
    <w:rsid w:val="001D21FA"/>
    <w:rsid w:val="001E099C"/>
    <w:rsid w:val="001E33F0"/>
    <w:rsid w:val="001F1869"/>
    <w:rsid w:val="001F4CB2"/>
    <w:rsid w:val="001F6500"/>
    <w:rsid w:val="001F6CCE"/>
    <w:rsid w:val="001F72BF"/>
    <w:rsid w:val="001F7BAF"/>
    <w:rsid w:val="00204C63"/>
    <w:rsid w:val="00206B83"/>
    <w:rsid w:val="00217B07"/>
    <w:rsid w:val="00225FE4"/>
    <w:rsid w:val="00227C99"/>
    <w:rsid w:val="00254A6C"/>
    <w:rsid w:val="002640DF"/>
    <w:rsid w:val="00266688"/>
    <w:rsid w:val="00267B7A"/>
    <w:rsid w:val="00267DBC"/>
    <w:rsid w:val="00271371"/>
    <w:rsid w:val="002718CE"/>
    <w:rsid w:val="00281718"/>
    <w:rsid w:val="00282503"/>
    <w:rsid w:val="0029635F"/>
    <w:rsid w:val="002A015B"/>
    <w:rsid w:val="002A4282"/>
    <w:rsid w:val="002A60F9"/>
    <w:rsid w:val="002C4398"/>
    <w:rsid w:val="002C7168"/>
    <w:rsid w:val="002D73F7"/>
    <w:rsid w:val="002E3B92"/>
    <w:rsid w:val="002F13C4"/>
    <w:rsid w:val="0030330E"/>
    <w:rsid w:val="003044DB"/>
    <w:rsid w:val="003069CB"/>
    <w:rsid w:val="003105E3"/>
    <w:rsid w:val="00312F78"/>
    <w:rsid w:val="00320DD9"/>
    <w:rsid w:val="00323002"/>
    <w:rsid w:val="00325AFD"/>
    <w:rsid w:val="00341547"/>
    <w:rsid w:val="003420C8"/>
    <w:rsid w:val="003421D7"/>
    <w:rsid w:val="00342353"/>
    <w:rsid w:val="0034606C"/>
    <w:rsid w:val="00352786"/>
    <w:rsid w:val="0035367A"/>
    <w:rsid w:val="00353D3E"/>
    <w:rsid w:val="00355625"/>
    <w:rsid w:val="00364179"/>
    <w:rsid w:val="00375415"/>
    <w:rsid w:val="00375E61"/>
    <w:rsid w:val="0037791B"/>
    <w:rsid w:val="00377C05"/>
    <w:rsid w:val="0038103D"/>
    <w:rsid w:val="00382026"/>
    <w:rsid w:val="00395ACF"/>
    <w:rsid w:val="0039789B"/>
    <w:rsid w:val="003A0989"/>
    <w:rsid w:val="003A718D"/>
    <w:rsid w:val="003B2D3F"/>
    <w:rsid w:val="003B6D5E"/>
    <w:rsid w:val="003C5011"/>
    <w:rsid w:val="003D0973"/>
    <w:rsid w:val="003D1B0E"/>
    <w:rsid w:val="003E182B"/>
    <w:rsid w:val="003E51EB"/>
    <w:rsid w:val="003E71DD"/>
    <w:rsid w:val="003F5E94"/>
    <w:rsid w:val="00411ADE"/>
    <w:rsid w:val="00412491"/>
    <w:rsid w:val="004145D3"/>
    <w:rsid w:val="00421BDA"/>
    <w:rsid w:val="00424942"/>
    <w:rsid w:val="0043556D"/>
    <w:rsid w:val="0044772B"/>
    <w:rsid w:val="00450E8C"/>
    <w:rsid w:val="00451110"/>
    <w:rsid w:val="00453D7E"/>
    <w:rsid w:val="00454186"/>
    <w:rsid w:val="00463488"/>
    <w:rsid w:val="0046417C"/>
    <w:rsid w:val="0046476B"/>
    <w:rsid w:val="0047135F"/>
    <w:rsid w:val="00475F97"/>
    <w:rsid w:val="00477F66"/>
    <w:rsid w:val="00482CF9"/>
    <w:rsid w:val="0048446D"/>
    <w:rsid w:val="00487B76"/>
    <w:rsid w:val="00487E25"/>
    <w:rsid w:val="00491076"/>
    <w:rsid w:val="004941C0"/>
    <w:rsid w:val="0049551C"/>
    <w:rsid w:val="00495CC3"/>
    <w:rsid w:val="004965FC"/>
    <w:rsid w:val="004A52FA"/>
    <w:rsid w:val="004A77D1"/>
    <w:rsid w:val="004B1BD2"/>
    <w:rsid w:val="004B4875"/>
    <w:rsid w:val="004C30B9"/>
    <w:rsid w:val="004C6AFE"/>
    <w:rsid w:val="004D24AC"/>
    <w:rsid w:val="004F405A"/>
    <w:rsid w:val="004F6428"/>
    <w:rsid w:val="005032BB"/>
    <w:rsid w:val="00503D74"/>
    <w:rsid w:val="00510280"/>
    <w:rsid w:val="00511A54"/>
    <w:rsid w:val="00513056"/>
    <w:rsid w:val="005143CC"/>
    <w:rsid w:val="00515EF7"/>
    <w:rsid w:val="00526416"/>
    <w:rsid w:val="0053044E"/>
    <w:rsid w:val="00547ACD"/>
    <w:rsid w:val="005648B8"/>
    <w:rsid w:val="0056733A"/>
    <w:rsid w:val="005701B7"/>
    <w:rsid w:val="005728C5"/>
    <w:rsid w:val="00573C07"/>
    <w:rsid w:val="00576C7C"/>
    <w:rsid w:val="005801BB"/>
    <w:rsid w:val="00591507"/>
    <w:rsid w:val="00593489"/>
    <w:rsid w:val="00594670"/>
    <w:rsid w:val="005C2E3B"/>
    <w:rsid w:val="005C5EF9"/>
    <w:rsid w:val="005C642A"/>
    <w:rsid w:val="005D0594"/>
    <w:rsid w:val="005E4D40"/>
    <w:rsid w:val="005F4194"/>
    <w:rsid w:val="005F5026"/>
    <w:rsid w:val="005F7F82"/>
    <w:rsid w:val="0060106E"/>
    <w:rsid w:val="006023A3"/>
    <w:rsid w:val="0061275E"/>
    <w:rsid w:val="00612B24"/>
    <w:rsid w:val="0061644A"/>
    <w:rsid w:val="00621728"/>
    <w:rsid w:val="00634EDB"/>
    <w:rsid w:val="00646CA5"/>
    <w:rsid w:val="00656D22"/>
    <w:rsid w:val="0065744C"/>
    <w:rsid w:val="00675CB1"/>
    <w:rsid w:val="00684CE0"/>
    <w:rsid w:val="0068587A"/>
    <w:rsid w:val="006A1254"/>
    <w:rsid w:val="006A35A3"/>
    <w:rsid w:val="006A39A3"/>
    <w:rsid w:val="006C08D6"/>
    <w:rsid w:val="006C78E5"/>
    <w:rsid w:val="006D655A"/>
    <w:rsid w:val="006E4E5B"/>
    <w:rsid w:val="006E5AD9"/>
    <w:rsid w:val="006F57C4"/>
    <w:rsid w:val="0070617F"/>
    <w:rsid w:val="00731385"/>
    <w:rsid w:val="007340B3"/>
    <w:rsid w:val="007444D2"/>
    <w:rsid w:val="00745583"/>
    <w:rsid w:val="00754B07"/>
    <w:rsid w:val="00756FF8"/>
    <w:rsid w:val="007622A9"/>
    <w:rsid w:val="007643F6"/>
    <w:rsid w:val="00773EFF"/>
    <w:rsid w:val="00777A6C"/>
    <w:rsid w:val="00777DF3"/>
    <w:rsid w:val="00782963"/>
    <w:rsid w:val="00783F53"/>
    <w:rsid w:val="0079282E"/>
    <w:rsid w:val="0079503A"/>
    <w:rsid w:val="00796DE1"/>
    <w:rsid w:val="007A0789"/>
    <w:rsid w:val="007A5947"/>
    <w:rsid w:val="007A7C7D"/>
    <w:rsid w:val="007B31B6"/>
    <w:rsid w:val="007C71AA"/>
    <w:rsid w:val="007D0795"/>
    <w:rsid w:val="007D1CBC"/>
    <w:rsid w:val="007F5736"/>
    <w:rsid w:val="007F7685"/>
    <w:rsid w:val="0080256C"/>
    <w:rsid w:val="0080276F"/>
    <w:rsid w:val="00803EB5"/>
    <w:rsid w:val="00806060"/>
    <w:rsid w:val="008106DA"/>
    <w:rsid w:val="008135A4"/>
    <w:rsid w:val="00816B63"/>
    <w:rsid w:val="00823043"/>
    <w:rsid w:val="008234FB"/>
    <w:rsid w:val="008308C3"/>
    <w:rsid w:val="00831466"/>
    <w:rsid w:val="00842F26"/>
    <w:rsid w:val="008473F3"/>
    <w:rsid w:val="00847989"/>
    <w:rsid w:val="00847ADA"/>
    <w:rsid w:val="00862142"/>
    <w:rsid w:val="00864CE1"/>
    <w:rsid w:val="008819FF"/>
    <w:rsid w:val="00887084"/>
    <w:rsid w:val="00895798"/>
    <w:rsid w:val="0089668F"/>
    <w:rsid w:val="008A154A"/>
    <w:rsid w:val="008A74AA"/>
    <w:rsid w:val="008B2ECB"/>
    <w:rsid w:val="008B4F09"/>
    <w:rsid w:val="008C2F47"/>
    <w:rsid w:val="008C6EF2"/>
    <w:rsid w:val="008D2EC9"/>
    <w:rsid w:val="008D4D63"/>
    <w:rsid w:val="008D66B1"/>
    <w:rsid w:val="008D76EC"/>
    <w:rsid w:val="008E1F2B"/>
    <w:rsid w:val="008E4807"/>
    <w:rsid w:val="008E7A35"/>
    <w:rsid w:val="008F76A6"/>
    <w:rsid w:val="00900FE6"/>
    <w:rsid w:val="00901A40"/>
    <w:rsid w:val="009209B7"/>
    <w:rsid w:val="00922FF3"/>
    <w:rsid w:val="00926F86"/>
    <w:rsid w:val="009368F5"/>
    <w:rsid w:val="00937ACF"/>
    <w:rsid w:val="00941A15"/>
    <w:rsid w:val="00961595"/>
    <w:rsid w:val="009642E7"/>
    <w:rsid w:val="00964B4D"/>
    <w:rsid w:val="00973752"/>
    <w:rsid w:val="00984E9D"/>
    <w:rsid w:val="00986DA9"/>
    <w:rsid w:val="009B65B4"/>
    <w:rsid w:val="009C2BF2"/>
    <w:rsid w:val="009C374F"/>
    <w:rsid w:val="009C771C"/>
    <w:rsid w:val="009D17F5"/>
    <w:rsid w:val="009D214D"/>
    <w:rsid w:val="009D4808"/>
    <w:rsid w:val="009D516D"/>
    <w:rsid w:val="009E0B03"/>
    <w:rsid w:val="009E71AD"/>
    <w:rsid w:val="00A02978"/>
    <w:rsid w:val="00A07D31"/>
    <w:rsid w:val="00A12399"/>
    <w:rsid w:val="00A147A7"/>
    <w:rsid w:val="00A149E0"/>
    <w:rsid w:val="00A17AF8"/>
    <w:rsid w:val="00A32FA0"/>
    <w:rsid w:val="00A44ACF"/>
    <w:rsid w:val="00A472AE"/>
    <w:rsid w:val="00A53E2F"/>
    <w:rsid w:val="00A5488C"/>
    <w:rsid w:val="00A55F9B"/>
    <w:rsid w:val="00A5617C"/>
    <w:rsid w:val="00A70DFB"/>
    <w:rsid w:val="00A7265B"/>
    <w:rsid w:val="00A7276B"/>
    <w:rsid w:val="00A761D9"/>
    <w:rsid w:val="00A77F18"/>
    <w:rsid w:val="00A82157"/>
    <w:rsid w:val="00A92479"/>
    <w:rsid w:val="00A93C5C"/>
    <w:rsid w:val="00A97210"/>
    <w:rsid w:val="00AA3992"/>
    <w:rsid w:val="00AA49F3"/>
    <w:rsid w:val="00AA700F"/>
    <w:rsid w:val="00AA7104"/>
    <w:rsid w:val="00AB31F8"/>
    <w:rsid w:val="00AB6C57"/>
    <w:rsid w:val="00AF1415"/>
    <w:rsid w:val="00AF16CD"/>
    <w:rsid w:val="00AF22E5"/>
    <w:rsid w:val="00AF662F"/>
    <w:rsid w:val="00B01118"/>
    <w:rsid w:val="00B02465"/>
    <w:rsid w:val="00B03F00"/>
    <w:rsid w:val="00B13700"/>
    <w:rsid w:val="00B229F4"/>
    <w:rsid w:val="00B24521"/>
    <w:rsid w:val="00B25C23"/>
    <w:rsid w:val="00B2724B"/>
    <w:rsid w:val="00B4154A"/>
    <w:rsid w:val="00B52E6E"/>
    <w:rsid w:val="00B61103"/>
    <w:rsid w:val="00B66F6D"/>
    <w:rsid w:val="00B70230"/>
    <w:rsid w:val="00B73C15"/>
    <w:rsid w:val="00B74AB5"/>
    <w:rsid w:val="00B75E06"/>
    <w:rsid w:val="00B84452"/>
    <w:rsid w:val="00B870B1"/>
    <w:rsid w:val="00BA0BEE"/>
    <w:rsid w:val="00BA30C7"/>
    <w:rsid w:val="00BB1768"/>
    <w:rsid w:val="00BC23A3"/>
    <w:rsid w:val="00BC2E9B"/>
    <w:rsid w:val="00BD58EE"/>
    <w:rsid w:val="00BD66C1"/>
    <w:rsid w:val="00BD7BDB"/>
    <w:rsid w:val="00BE3B5D"/>
    <w:rsid w:val="00BF18C2"/>
    <w:rsid w:val="00BF6A8B"/>
    <w:rsid w:val="00C120E2"/>
    <w:rsid w:val="00C1288E"/>
    <w:rsid w:val="00C23C61"/>
    <w:rsid w:val="00C423D8"/>
    <w:rsid w:val="00C513E6"/>
    <w:rsid w:val="00C62BBB"/>
    <w:rsid w:val="00C65FB8"/>
    <w:rsid w:val="00C6650C"/>
    <w:rsid w:val="00C71BE3"/>
    <w:rsid w:val="00C72F1E"/>
    <w:rsid w:val="00C73300"/>
    <w:rsid w:val="00C8544F"/>
    <w:rsid w:val="00C91771"/>
    <w:rsid w:val="00C96359"/>
    <w:rsid w:val="00CA3454"/>
    <w:rsid w:val="00CA5BA0"/>
    <w:rsid w:val="00CC383F"/>
    <w:rsid w:val="00CC5988"/>
    <w:rsid w:val="00CC6A78"/>
    <w:rsid w:val="00CC73E7"/>
    <w:rsid w:val="00CE761A"/>
    <w:rsid w:val="00CF154E"/>
    <w:rsid w:val="00D0144F"/>
    <w:rsid w:val="00D025D4"/>
    <w:rsid w:val="00D04EDB"/>
    <w:rsid w:val="00D056C0"/>
    <w:rsid w:val="00D06936"/>
    <w:rsid w:val="00D114E6"/>
    <w:rsid w:val="00D14C8F"/>
    <w:rsid w:val="00D14D95"/>
    <w:rsid w:val="00D201D8"/>
    <w:rsid w:val="00D30500"/>
    <w:rsid w:val="00D3344D"/>
    <w:rsid w:val="00D33BD4"/>
    <w:rsid w:val="00D44B81"/>
    <w:rsid w:val="00D514E2"/>
    <w:rsid w:val="00D543DC"/>
    <w:rsid w:val="00D61112"/>
    <w:rsid w:val="00D617D7"/>
    <w:rsid w:val="00D66F7A"/>
    <w:rsid w:val="00D71489"/>
    <w:rsid w:val="00D768C0"/>
    <w:rsid w:val="00D90504"/>
    <w:rsid w:val="00D91E07"/>
    <w:rsid w:val="00D94C25"/>
    <w:rsid w:val="00DA5675"/>
    <w:rsid w:val="00DB5024"/>
    <w:rsid w:val="00DC09BE"/>
    <w:rsid w:val="00DC2C45"/>
    <w:rsid w:val="00DD25DD"/>
    <w:rsid w:val="00DD3A6E"/>
    <w:rsid w:val="00DD4890"/>
    <w:rsid w:val="00DD6F30"/>
    <w:rsid w:val="00DE1E3D"/>
    <w:rsid w:val="00DE4C1F"/>
    <w:rsid w:val="00DF0BFA"/>
    <w:rsid w:val="00E06B0B"/>
    <w:rsid w:val="00E13BE9"/>
    <w:rsid w:val="00E14515"/>
    <w:rsid w:val="00E161E7"/>
    <w:rsid w:val="00E23433"/>
    <w:rsid w:val="00E30996"/>
    <w:rsid w:val="00E343D0"/>
    <w:rsid w:val="00E46981"/>
    <w:rsid w:val="00E46B7E"/>
    <w:rsid w:val="00E544D3"/>
    <w:rsid w:val="00E610C0"/>
    <w:rsid w:val="00E6565B"/>
    <w:rsid w:val="00E71795"/>
    <w:rsid w:val="00E85A1A"/>
    <w:rsid w:val="00E90FB8"/>
    <w:rsid w:val="00EA0881"/>
    <w:rsid w:val="00EC26E1"/>
    <w:rsid w:val="00EC4C6F"/>
    <w:rsid w:val="00EC568B"/>
    <w:rsid w:val="00EC6BFB"/>
    <w:rsid w:val="00EE1722"/>
    <w:rsid w:val="00EE5F60"/>
    <w:rsid w:val="00F057BD"/>
    <w:rsid w:val="00F115D9"/>
    <w:rsid w:val="00F160E3"/>
    <w:rsid w:val="00F1617D"/>
    <w:rsid w:val="00F17FAD"/>
    <w:rsid w:val="00F32E12"/>
    <w:rsid w:val="00F376E7"/>
    <w:rsid w:val="00F462B5"/>
    <w:rsid w:val="00F56E30"/>
    <w:rsid w:val="00F60B57"/>
    <w:rsid w:val="00F81358"/>
    <w:rsid w:val="00F82535"/>
    <w:rsid w:val="00F850C8"/>
    <w:rsid w:val="00F8569F"/>
    <w:rsid w:val="00F85AAE"/>
    <w:rsid w:val="00F926EA"/>
    <w:rsid w:val="00FA1A22"/>
    <w:rsid w:val="00FA4782"/>
    <w:rsid w:val="00FA5300"/>
    <w:rsid w:val="00FB40F7"/>
    <w:rsid w:val="00FB6C5A"/>
    <w:rsid w:val="00FC1DE4"/>
    <w:rsid w:val="00FC31AF"/>
    <w:rsid w:val="00FC523E"/>
    <w:rsid w:val="00FC5ED9"/>
    <w:rsid w:val="00FE0764"/>
    <w:rsid w:val="00FF0A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9F51AE"/>
  <w15:docId w15:val="{441D51B9-33DB-4EC8-887E-E303B644E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F53"/>
    <w:pPr>
      <w:jc w:val="both"/>
    </w:pPr>
    <w:rPr>
      <w:sz w:val="24"/>
      <w:szCs w:val="24"/>
    </w:rPr>
  </w:style>
  <w:style w:type="paragraph" w:styleId="Heading1">
    <w:name w:val="heading 1"/>
    <w:basedOn w:val="Normal"/>
    <w:next w:val="Normal"/>
    <w:qFormat/>
    <w:rsid w:val="00783F53"/>
    <w:pPr>
      <w:numPr>
        <w:numId w:val="34"/>
      </w:numPr>
      <w:spacing w:after="240"/>
      <w:jc w:val="center"/>
      <w:outlineLvl w:val="0"/>
    </w:pPr>
    <w:rPr>
      <w:rFonts w:ascii="Times New Roman Bold" w:hAnsi="Times New Roman Bold" w:cs="Arial"/>
      <w:b/>
      <w:bCs/>
      <w:kern w:val="32"/>
    </w:rPr>
  </w:style>
  <w:style w:type="paragraph" w:styleId="Heading2">
    <w:name w:val="heading 2"/>
    <w:basedOn w:val="Normal"/>
    <w:link w:val="Heading2Char"/>
    <w:qFormat/>
    <w:rsid w:val="001D21FA"/>
    <w:pPr>
      <w:numPr>
        <w:ilvl w:val="1"/>
        <w:numId w:val="34"/>
      </w:numPr>
      <w:spacing w:line="480" w:lineRule="auto"/>
      <w:outlineLvl w:val="1"/>
    </w:pPr>
    <w:rPr>
      <w:rFonts w:cs="Arial"/>
      <w:bCs/>
      <w:iCs/>
    </w:rPr>
  </w:style>
  <w:style w:type="paragraph" w:styleId="Heading3">
    <w:name w:val="heading 3"/>
    <w:basedOn w:val="Normal"/>
    <w:link w:val="Heading3Char"/>
    <w:qFormat/>
    <w:rsid w:val="001D21FA"/>
    <w:pPr>
      <w:numPr>
        <w:ilvl w:val="2"/>
        <w:numId w:val="34"/>
      </w:numPr>
      <w:autoSpaceDE w:val="0"/>
      <w:autoSpaceDN w:val="0"/>
      <w:adjustRightInd w:val="0"/>
      <w:spacing w:line="480" w:lineRule="auto"/>
      <w:outlineLvl w:val="2"/>
    </w:pPr>
    <w:rPr>
      <w:rFonts w:cs="Arial"/>
      <w:bCs/>
    </w:rPr>
  </w:style>
  <w:style w:type="paragraph" w:styleId="Heading4">
    <w:name w:val="heading 4"/>
    <w:basedOn w:val="Normal"/>
    <w:next w:val="Normal"/>
    <w:qFormat/>
    <w:rsid w:val="00C96359"/>
    <w:pPr>
      <w:keepNext/>
      <w:numPr>
        <w:ilvl w:val="3"/>
        <w:numId w:val="34"/>
      </w:numPr>
      <w:autoSpaceDE w:val="0"/>
      <w:autoSpaceDN w:val="0"/>
      <w:adjustRightInd w:val="0"/>
      <w:spacing w:after="240"/>
      <w:outlineLvl w:val="3"/>
    </w:pPr>
    <w:rPr>
      <w:bCs/>
    </w:rPr>
  </w:style>
  <w:style w:type="paragraph" w:styleId="Heading5">
    <w:name w:val="heading 5"/>
    <w:basedOn w:val="Normal"/>
    <w:next w:val="Normal"/>
    <w:qFormat/>
    <w:rsid w:val="00C96359"/>
    <w:pPr>
      <w:numPr>
        <w:ilvl w:val="4"/>
        <w:numId w:val="34"/>
      </w:numPr>
      <w:autoSpaceDE w:val="0"/>
      <w:autoSpaceDN w:val="0"/>
      <w:adjustRightInd w:val="0"/>
      <w:spacing w:line="480" w:lineRule="auto"/>
      <w:outlineLvl w:val="4"/>
    </w:pPr>
    <w:rPr>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7265B"/>
    <w:pPr>
      <w:tabs>
        <w:tab w:val="center" w:pos="4320"/>
        <w:tab w:val="right" w:pos="8640"/>
      </w:tabs>
    </w:pPr>
  </w:style>
  <w:style w:type="paragraph" w:styleId="Footer">
    <w:name w:val="footer"/>
    <w:basedOn w:val="Normal"/>
    <w:link w:val="FooterChar"/>
    <w:uiPriority w:val="99"/>
    <w:rsid w:val="00A7265B"/>
    <w:pPr>
      <w:tabs>
        <w:tab w:val="center" w:pos="4320"/>
        <w:tab w:val="right" w:pos="8640"/>
      </w:tabs>
    </w:pPr>
  </w:style>
  <w:style w:type="character" w:styleId="PageNumber">
    <w:name w:val="page number"/>
    <w:basedOn w:val="DefaultParagraphFont"/>
    <w:semiHidden/>
    <w:rsid w:val="00A7265B"/>
    <w:rPr>
      <w:sz w:val="20"/>
      <w:szCs w:val="20"/>
    </w:rPr>
  </w:style>
  <w:style w:type="paragraph" w:customStyle="1" w:styleId="BodySS">
    <w:name w:val="Body SS"/>
    <w:basedOn w:val="Normal"/>
    <w:rsid w:val="00B74AB5"/>
    <w:pPr>
      <w:autoSpaceDE w:val="0"/>
      <w:autoSpaceDN w:val="0"/>
      <w:adjustRightInd w:val="0"/>
      <w:spacing w:after="240"/>
    </w:pPr>
  </w:style>
  <w:style w:type="paragraph" w:customStyle="1" w:styleId="BodySSIndent">
    <w:name w:val="Body SS Indent"/>
    <w:basedOn w:val="Normal"/>
    <w:link w:val="BodySSIndentChar"/>
    <w:rsid w:val="001B0904"/>
    <w:pPr>
      <w:autoSpaceDE w:val="0"/>
      <w:autoSpaceDN w:val="0"/>
      <w:adjustRightInd w:val="0"/>
      <w:spacing w:after="240"/>
      <w:ind w:firstLine="720"/>
    </w:pPr>
  </w:style>
  <w:style w:type="paragraph" w:customStyle="1" w:styleId="BodyDSIndent">
    <w:name w:val="Body DS Indent"/>
    <w:basedOn w:val="Normal"/>
    <w:rsid w:val="00B74AB5"/>
    <w:pPr>
      <w:autoSpaceDE w:val="0"/>
      <w:autoSpaceDN w:val="0"/>
      <w:adjustRightInd w:val="0"/>
      <w:spacing w:line="480" w:lineRule="auto"/>
      <w:ind w:firstLine="720"/>
    </w:pPr>
  </w:style>
  <w:style w:type="paragraph" w:customStyle="1" w:styleId="BodyDS">
    <w:name w:val="Body DS"/>
    <w:basedOn w:val="Normal"/>
    <w:rsid w:val="00B74AB5"/>
    <w:pPr>
      <w:autoSpaceDE w:val="0"/>
      <w:autoSpaceDN w:val="0"/>
      <w:adjustRightInd w:val="0"/>
      <w:spacing w:line="480" w:lineRule="auto"/>
    </w:pPr>
  </w:style>
  <w:style w:type="paragraph" w:customStyle="1" w:styleId="Signatureltr">
    <w:name w:val="Signature ltr"/>
    <w:basedOn w:val="Normal"/>
    <w:rsid w:val="00B2724B"/>
    <w:pPr>
      <w:tabs>
        <w:tab w:val="left" w:pos="5040"/>
      </w:tabs>
      <w:ind w:left="4320"/>
      <w:jc w:val="left"/>
    </w:pPr>
  </w:style>
  <w:style w:type="paragraph" w:customStyle="1" w:styleId="Block0">
    <w:name w:val="Block"/>
    <w:basedOn w:val="Normal"/>
    <w:rsid w:val="00B74AB5"/>
    <w:pPr>
      <w:autoSpaceDE w:val="0"/>
      <w:autoSpaceDN w:val="0"/>
      <w:adjustRightInd w:val="0"/>
      <w:spacing w:after="240"/>
      <w:ind w:left="720" w:right="720"/>
    </w:pPr>
  </w:style>
  <w:style w:type="paragraph" w:customStyle="1" w:styleId="HeadingCtr">
    <w:name w:val="Heading Ctr"/>
    <w:basedOn w:val="Normal"/>
    <w:next w:val="Normal"/>
    <w:link w:val="HeadingCtrChar"/>
    <w:qFormat/>
    <w:rsid w:val="001B0904"/>
    <w:pPr>
      <w:keepNext/>
      <w:autoSpaceDE w:val="0"/>
      <w:autoSpaceDN w:val="0"/>
      <w:adjustRightInd w:val="0"/>
      <w:spacing w:after="240"/>
      <w:jc w:val="center"/>
    </w:pPr>
    <w:rPr>
      <w:rFonts w:ascii="Times New Roman Bold" w:hAnsi="Times New Roman Bold"/>
      <w:b/>
    </w:rPr>
  </w:style>
  <w:style w:type="paragraph" w:customStyle="1" w:styleId="DocumentID">
    <w:name w:val="Document ID"/>
    <w:basedOn w:val="Normal"/>
    <w:next w:val="Normal"/>
    <w:rsid w:val="00A7265B"/>
    <w:pPr>
      <w:jc w:val="left"/>
    </w:pPr>
    <w:rPr>
      <w:sz w:val="12"/>
      <w:szCs w:val="12"/>
    </w:rPr>
  </w:style>
  <w:style w:type="paragraph" w:customStyle="1" w:styleId="ParaNumber">
    <w:name w:val="Para Number"/>
    <w:basedOn w:val="Normal"/>
    <w:rsid w:val="00B2724B"/>
    <w:pPr>
      <w:numPr>
        <w:numId w:val="10"/>
      </w:numPr>
      <w:autoSpaceDE w:val="0"/>
      <w:autoSpaceDN w:val="0"/>
      <w:adjustRightInd w:val="0"/>
      <w:spacing w:after="240"/>
    </w:pPr>
  </w:style>
  <w:style w:type="paragraph" w:customStyle="1" w:styleId="Outline">
    <w:name w:val="Outline"/>
    <w:basedOn w:val="Normal"/>
    <w:rsid w:val="00A7265B"/>
    <w:pPr>
      <w:numPr>
        <w:numId w:val="4"/>
      </w:numPr>
      <w:autoSpaceDE w:val="0"/>
      <w:autoSpaceDN w:val="0"/>
      <w:adjustRightInd w:val="0"/>
      <w:spacing w:after="240"/>
    </w:pPr>
  </w:style>
  <w:style w:type="paragraph" w:customStyle="1" w:styleId="BlockIndent">
    <w:name w:val="Block Indent"/>
    <w:basedOn w:val="Normal"/>
    <w:rsid w:val="00A472AE"/>
    <w:pPr>
      <w:ind w:left="720" w:right="720" w:firstLine="720"/>
    </w:pPr>
  </w:style>
  <w:style w:type="paragraph" w:customStyle="1" w:styleId="SignatureAgt">
    <w:name w:val="Signature Agt"/>
    <w:basedOn w:val="Normal"/>
    <w:rsid w:val="00B2724B"/>
    <w:pPr>
      <w:keepNext/>
      <w:tabs>
        <w:tab w:val="left" w:pos="720"/>
        <w:tab w:val="left" w:pos="3600"/>
        <w:tab w:val="left" w:pos="5040"/>
        <w:tab w:val="left" w:pos="5760"/>
        <w:tab w:val="left" w:pos="9360"/>
      </w:tabs>
      <w:autoSpaceDE w:val="0"/>
      <w:autoSpaceDN w:val="0"/>
      <w:adjustRightInd w:val="0"/>
      <w:ind w:left="3600" w:hanging="3600"/>
    </w:pPr>
  </w:style>
  <w:style w:type="paragraph" w:styleId="EnvelopeAddress">
    <w:name w:val="envelope address"/>
    <w:basedOn w:val="Normal"/>
    <w:rsid w:val="00A7265B"/>
    <w:pPr>
      <w:framePr w:w="7920" w:h="1980" w:hRule="exact" w:hSpace="180" w:wrap="auto" w:hAnchor="page" w:xAlign="center" w:yAlign="bottom"/>
      <w:autoSpaceDE w:val="0"/>
      <w:autoSpaceDN w:val="0"/>
      <w:adjustRightInd w:val="0"/>
      <w:ind w:left="2880"/>
    </w:pPr>
    <w:rPr>
      <w:rFonts w:cs="Arial"/>
      <w:caps/>
    </w:rPr>
  </w:style>
  <w:style w:type="paragraph" w:customStyle="1" w:styleId="CDTime">
    <w:name w:val="CD Time"/>
    <w:basedOn w:val="Normal"/>
    <w:rsid w:val="00CE761A"/>
    <w:pPr>
      <w:ind w:left="1440" w:hanging="1440"/>
    </w:pPr>
    <w:rPr>
      <w:color w:val="000000"/>
    </w:rPr>
  </w:style>
  <w:style w:type="paragraph" w:styleId="FootnoteText">
    <w:name w:val="footnote text"/>
    <w:basedOn w:val="Normal"/>
    <w:rsid w:val="00A7265B"/>
    <w:pPr>
      <w:autoSpaceDE w:val="0"/>
      <w:autoSpaceDN w:val="0"/>
      <w:adjustRightInd w:val="0"/>
      <w:spacing w:after="240"/>
      <w:ind w:firstLine="720"/>
    </w:pPr>
    <w:rPr>
      <w:sz w:val="20"/>
    </w:rPr>
  </w:style>
  <w:style w:type="character" w:styleId="FootnoteReference">
    <w:name w:val="footnote reference"/>
    <w:basedOn w:val="DefaultParagraphFont"/>
    <w:semiHidden/>
    <w:rsid w:val="00412491"/>
    <w:rPr>
      <w:vertAlign w:val="superscript"/>
    </w:rPr>
  </w:style>
  <w:style w:type="paragraph" w:customStyle="1" w:styleId="Signature1">
    <w:name w:val="Signature 1"/>
    <w:basedOn w:val="Normal"/>
    <w:rsid w:val="00F462B5"/>
    <w:pPr>
      <w:tabs>
        <w:tab w:val="left" w:pos="5040"/>
      </w:tabs>
      <w:ind w:left="4320"/>
      <w:jc w:val="left"/>
    </w:pPr>
  </w:style>
  <w:style w:type="paragraph" w:customStyle="1" w:styleId="Block">
    <w:name w:val="Block #"/>
    <w:basedOn w:val="Normal"/>
    <w:rsid w:val="00A472AE"/>
    <w:pPr>
      <w:numPr>
        <w:numId w:val="19"/>
      </w:numPr>
      <w:spacing w:after="240"/>
      <w:ind w:right="720"/>
    </w:pPr>
  </w:style>
  <w:style w:type="paragraph" w:customStyle="1" w:styleId="BulletIndent">
    <w:name w:val="Bullet Indent"/>
    <w:basedOn w:val="Normal"/>
    <w:rsid w:val="00A7265B"/>
    <w:pPr>
      <w:numPr>
        <w:numId w:val="1"/>
      </w:numPr>
      <w:autoSpaceDE w:val="0"/>
      <w:autoSpaceDN w:val="0"/>
      <w:adjustRightInd w:val="0"/>
      <w:spacing w:after="240"/>
    </w:pPr>
  </w:style>
  <w:style w:type="paragraph" w:styleId="Date">
    <w:name w:val="Date"/>
    <w:basedOn w:val="Normal"/>
    <w:next w:val="Normal"/>
    <w:rsid w:val="00A7265B"/>
    <w:pPr>
      <w:jc w:val="center"/>
    </w:pPr>
  </w:style>
  <w:style w:type="paragraph" w:styleId="EnvelopeReturn">
    <w:name w:val="envelope return"/>
    <w:basedOn w:val="Normal"/>
    <w:rsid w:val="00A7265B"/>
    <w:rPr>
      <w:rFonts w:cs="Arial"/>
      <w:sz w:val="20"/>
      <w:szCs w:val="20"/>
    </w:rPr>
  </w:style>
  <w:style w:type="paragraph" w:styleId="ListNumber">
    <w:name w:val="List Number"/>
    <w:basedOn w:val="Normal"/>
    <w:rsid w:val="00A7265B"/>
    <w:pPr>
      <w:numPr>
        <w:numId w:val="3"/>
      </w:numPr>
      <w:spacing w:after="240"/>
    </w:pPr>
  </w:style>
  <w:style w:type="paragraph" w:customStyle="1" w:styleId="Regarding">
    <w:name w:val="Regarding"/>
    <w:basedOn w:val="Normal"/>
    <w:next w:val="Normal"/>
    <w:rsid w:val="00A7265B"/>
    <w:pPr>
      <w:autoSpaceDE w:val="0"/>
      <w:autoSpaceDN w:val="0"/>
      <w:adjustRightInd w:val="0"/>
      <w:spacing w:after="240"/>
      <w:ind w:left="1440" w:hanging="720"/>
    </w:pPr>
  </w:style>
  <w:style w:type="paragraph" w:customStyle="1" w:styleId="SubTitle">
    <w:name w:val="Sub Title"/>
    <w:basedOn w:val="Normal"/>
    <w:next w:val="Normal"/>
    <w:rsid w:val="00A7265B"/>
    <w:pPr>
      <w:keepNext/>
      <w:autoSpaceDE w:val="0"/>
      <w:autoSpaceDN w:val="0"/>
      <w:adjustRightInd w:val="0"/>
      <w:spacing w:after="240"/>
      <w:jc w:val="center"/>
    </w:pPr>
    <w:rPr>
      <w:smallCaps/>
    </w:rPr>
  </w:style>
  <w:style w:type="paragraph" w:styleId="Title">
    <w:name w:val="Title"/>
    <w:basedOn w:val="Normal"/>
    <w:next w:val="Normal"/>
    <w:link w:val="TitleChar"/>
    <w:qFormat/>
    <w:rsid w:val="00783F53"/>
    <w:pPr>
      <w:spacing w:after="240"/>
      <w:jc w:val="center"/>
    </w:pPr>
    <w:rPr>
      <w:rFonts w:cs="Arial"/>
      <w:b/>
      <w:bCs/>
      <w:smallCaps/>
      <w:sz w:val="32"/>
      <w:szCs w:val="32"/>
    </w:rPr>
  </w:style>
  <w:style w:type="paragraph" w:styleId="TOC1">
    <w:name w:val="toc 1"/>
    <w:basedOn w:val="Normal"/>
    <w:next w:val="Normal"/>
    <w:autoRedefine/>
    <w:semiHidden/>
    <w:rsid w:val="00A7265B"/>
    <w:pPr>
      <w:keepLines/>
      <w:spacing w:after="240"/>
      <w:ind w:left="720" w:right="720" w:hanging="720"/>
      <w:jc w:val="left"/>
    </w:pPr>
  </w:style>
  <w:style w:type="paragraph" w:styleId="TOC2">
    <w:name w:val="toc 2"/>
    <w:basedOn w:val="Normal"/>
    <w:next w:val="Normal"/>
    <w:autoRedefine/>
    <w:semiHidden/>
    <w:rsid w:val="00A7265B"/>
    <w:pPr>
      <w:keepLines/>
      <w:spacing w:after="240"/>
      <w:ind w:left="1440" w:right="720" w:hanging="720"/>
      <w:jc w:val="left"/>
    </w:pPr>
  </w:style>
  <w:style w:type="paragraph" w:styleId="TOC3">
    <w:name w:val="toc 3"/>
    <w:basedOn w:val="Normal"/>
    <w:next w:val="Normal"/>
    <w:autoRedefine/>
    <w:semiHidden/>
    <w:rsid w:val="00A7265B"/>
    <w:pPr>
      <w:keepLines/>
      <w:spacing w:after="240"/>
      <w:ind w:left="2160" w:right="720" w:hanging="720"/>
      <w:jc w:val="left"/>
    </w:pPr>
  </w:style>
  <w:style w:type="paragraph" w:styleId="ListParagraph">
    <w:name w:val="List Paragraph"/>
    <w:basedOn w:val="Normal"/>
    <w:uiPriority w:val="34"/>
    <w:qFormat/>
    <w:rsid w:val="008C6EF2"/>
    <w:pPr>
      <w:ind w:left="720"/>
      <w:contextualSpacing/>
    </w:pPr>
  </w:style>
  <w:style w:type="character" w:customStyle="1" w:styleId="Bold">
    <w:name w:val="Bold"/>
    <w:basedOn w:val="DefaultParagraphFont"/>
    <w:uiPriority w:val="1"/>
    <w:qFormat/>
    <w:rsid w:val="00783F53"/>
    <w:rPr>
      <w:rFonts w:ascii="Times New Roman" w:hAnsi="Times New Roman"/>
      <w:b/>
      <w:sz w:val="24"/>
    </w:rPr>
  </w:style>
  <w:style w:type="character" w:customStyle="1" w:styleId="Italic">
    <w:name w:val="Italic"/>
    <w:uiPriority w:val="1"/>
    <w:qFormat/>
    <w:rsid w:val="00783F53"/>
    <w:rPr>
      <w:rFonts w:ascii="Times New Roman" w:hAnsi="Times New Roman"/>
      <w:i/>
      <w:sz w:val="24"/>
    </w:rPr>
  </w:style>
  <w:style w:type="character" w:customStyle="1" w:styleId="SmallCaps">
    <w:name w:val="Small Caps"/>
    <w:uiPriority w:val="1"/>
    <w:qFormat/>
    <w:rsid w:val="00783F53"/>
    <w:rPr>
      <w:rFonts w:ascii="Times New Roman" w:hAnsi="Times New Roman"/>
      <w:smallCaps/>
      <w:sz w:val="24"/>
    </w:rPr>
  </w:style>
  <w:style w:type="paragraph" w:customStyle="1" w:styleId="DoubleParaNumber">
    <w:name w:val="Double Para Number"/>
    <w:basedOn w:val="Normal"/>
    <w:qFormat/>
    <w:rsid w:val="001D21FA"/>
    <w:pPr>
      <w:numPr>
        <w:numId w:val="26"/>
      </w:numPr>
      <w:spacing w:line="480" w:lineRule="auto"/>
    </w:pPr>
  </w:style>
  <w:style w:type="paragraph" w:styleId="Signature">
    <w:name w:val="Signature"/>
    <w:basedOn w:val="Normal"/>
    <w:link w:val="SignatureChar"/>
    <w:uiPriority w:val="99"/>
    <w:unhideWhenUsed/>
    <w:rsid w:val="00281718"/>
    <w:pPr>
      <w:ind w:left="4320"/>
    </w:pPr>
  </w:style>
  <w:style w:type="character" w:customStyle="1" w:styleId="SignatureChar">
    <w:name w:val="Signature Char"/>
    <w:basedOn w:val="DefaultParagraphFont"/>
    <w:link w:val="Signature"/>
    <w:uiPriority w:val="99"/>
    <w:rsid w:val="00281718"/>
    <w:rPr>
      <w:sz w:val="24"/>
      <w:szCs w:val="24"/>
    </w:rPr>
  </w:style>
  <w:style w:type="character" w:customStyle="1" w:styleId="HeadingCtrChar">
    <w:name w:val="Heading Ctr Char"/>
    <w:basedOn w:val="DefaultParagraphFont"/>
    <w:link w:val="HeadingCtr"/>
    <w:rsid w:val="00421BDA"/>
    <w:rPr>
      <w:rFonts w:ascii="Times New Roman Bold" w:hAnsi="Times New Roman Bold"/>
      <w:b/>
      <w:sz w:val="24"/>
      <w:szCs w:val="24"/>
    </w:rPr>
  </w:style>
  <w:style w:type="character" w:customStyle="1" w:styleId="BodySSIndentChar">
    <w:name w:val="Body SS Indent Char"/>
    <w:basedOn w:val="DefaultParagraphFont"/>
    <w:link w:val="BodySSIndent"/>
    <w:rsid w:val="00421BDA"/>
    <w:rPr>
      <w:sz w:val="24"/>
      <w:szCs w:val="24"/>
    </w:rPr>
  </w:style>
  <w:style w:type="paragraph" w:styleId="BlockText">
    <w:name w:val="Block Text"/>
    <w:basedOn w:val="Normal"/>
    <w:rsid w:val="0012521C"/>
    <w:pPr>
      <w:ind w:left="720" w:right="720"/>
      <w:jc w:val="left"/>
    </w:pPr>
  </w:style>
  <w:style w:type="character" w:customStyle="1" w:styleId="apple-converted-space">
    <w:name w:val="apple-converted-space"/>
    <w:basedOn w:val="DefaultParagraphFont"/>
    <w:rsid w:val="0012521C"/>
  </w:style>
  <w:style w:type="character" w:customStyle="1" w:styleId="aqj">
    <w:name w:val="aqj"/>
    <w:basedOn w:val="DefaultParagraphFont"/>
    <w:rsid w:val="0012521C"/>
  </w:style>
  <w:style w:type="character" w:customStyle="1" w:styleId="FooterChar">
    <w:name w:val="Footer Char"/>
    <w:basedOn w:val="DefaultParagraphFont"/>
    <w:link w:val="Footer"/>
    <w:uiPriority w:val="99"/>
    <w:rsid w:val="00063F6B"/>
    <w:rPr>
      <w:sz w:val="24"/>
      <w:szCs w:val="24"/>
    </w:rPr>
  </w:style>
  <w:style w:type="table" w:styleId="TableGrid">
    <w:name w:val="Table Grid"/>
    <w:basedOn w:val="TableNormal"/>
    <w:uiPriority w:val="59"/>
    <w:rsid w:val="008A74AA"/>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097F6D"/>
    <w:pPr>
      <w:widowControl w:val="0"/>
      <w:autoSpaceDE w:val="0"/>
      <w:autoSpaceDN w:val="0"/>
      <w:adjustRightInd w:val="0"/>
      <w:ind w:firstLine="720"/>
      <w:jc w:val="left"/>
    </w:pPr>
  </w:style>
  <w:style w:type="character" w:customStyle="1" w:styleId="BodyTextIndentChar">
    <w:name w:val="Body Text Indent Char"/>
    <w:basedOn w:val="DefaultParagraphFont"/>
    <w:link w:val="BodyTextIndent"/>
    <w:semiHidden/>
    <w:rsid w:val="00097F6D"/>
    <w:rPr>
      <w:sz w:val="24"/>
      <w:szCs w:val="24"/>
    </w:rPr>
  </w:style>
  <w:style w:type="character" w:customStyle="1" w:styleId="TitleChar">
    <w:name w:val="Title Char"/>
    <w:basedOn w:val="DefaultParagraphFont"/>
    <w:link w:val="Title"/>
    <w:rsid w:val="00097F6D"/>
    <w:rPr>
      <w:rFonts w:cs="Arial"/>
      <w:b/>
      <w:bCs/>
      <w:smallCaps/>
      <w:sz w:val="32"/>
      <w:szCs w:val="32"/>
    </w:rPr>
  </w:style>
  <w:style w:type="character" w:customStyle="1" w:styleId="Heading2Char">
    <w:name w:val="Heading 2 Char"/>
    <w:basedOn w:val="DefaultParagraphFont"/>
    <w:link w:val="Heading2"/>
    <w:rsid w:val="00323002"/>
    <w:rPr>
      <w:rFonts w:cs="Arial"/>
      <w:bCs/>
      <w:iCs/>
      <w:sz w:val="24"/>
      <w:szCs w:val="24"/>
    </w:rPr>
  </w:style>
  <w:style w:type="character" w:customStyle="1" w:styleId="Heading3Char">
    <w:name w:val="Heading 3 Char"/>
    <w:basedOn w:val="DefaultParagraphFont"/>
    <w:link w:val="Heading3"/>
    <w:rsid w:val="00323002"/>
    <w:rPr>
      <w:rFonts w:cs="Arial"/>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62369">
      <w:bodyDiv w:val="1"/>
      <w:marLeft w:val="0"/>
      <w:marRight w:val="0"/>
      <w:marTop w:val="0"/>
      <w:marBottom w:val="0"/>
      <w:divBdr>
        <w:top w:val="none" w:sz="0" w:space="0" w:color="auto"/>
        <w:left w:val="none" w:sz="0" w:space="0" w:color="auto"/>
        <w:bottom w:val="none" w:sz="0" w:space="0" w:color="auto"/>
        <w:right w:val="none" w:sz="0" w:space="0" w:color="auto"/>
      </w:divBdr>
    </w:div>
    <w:div w:id="248002629">
      <w:bodyDiv w:val="1"/>
      <w:marLeft w:val="0"/>
      <w:marRight w:val="0"/>
      <w:marTop w:val="0"/>
      <w:marBottom w:val="0"/>
      <w:divBdr>
        <w:top w:val="none" w:sz="0" w:space="0" w:color="auto"/>
        <w:left w:val="none" w:sz="0" w:space="0" w:color="auto"/>
        <w:bottom w:val="none" w:sz="0" w:space="0" w:color="auto"/>
        <w:right w:val="none" w:sz="0" w:space="0" w:color="auto"/>
      </w:divBdr>
    </w:div>
    <w:div w:id="1384020322">
      <w:bodyDiv w:val="1"/>
      <w:marLeft w:val="0"/>
      <w:marRight w:val="0"/>
      <w:marTop w:val="0"/>
      <w:marBottom w:val="0"/>
      <w:divBdr>
        <w:top w:val="none" w:sz="0" w:space="0" w:color="auto"/>
        <w:left w:val="none" w:sz="0" w:space="0" w:color="auto"/>
        <w:bottom w:val="none" w:sz="0" w:space="0" w:color="auto"/>
        <w:right w:val="none" w:sz="0" w:space="0" w:color="auto"/>
      </w:divBdr>
    </w:div>
    <w:div w:id="150694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D8D0A4-98A9-428F-B598-DC99D8334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2464</Words>
  <Characters>13408</Characters>
  <Application>Microsoft Office Word</Application>
  <DocSecurity>0</DocSecurity>
  <PresentationFormat/>
  <Lines>291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Candy Dehaan</dc:creator>
  <cp:lastModifiedBy>Candy  DeHaan</cp:lastModifiedBy>
  <cp:revision>2</cp:revision>
  <cp:lastPrinted>2025-12-17T21:08:00Z</cp:lastPrinted>
  <dcterms:created xsi:type="dcterms:W3CDTF">2025-12-17T21:18:00Z</dcterms:created>
  <dcterms:modified xsi:type="dcterms:W3CDTF">2025-12-17T21:18:00Z</dcterms:modified>
</cp:coreProperties>
</file>